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9F714" w14:textId="2F3E6EA0" w:rsidR="00085CAE" w:rsidRDefault="00085CAE">
      <w:pPr>
        <w:pStyle w:val="Titre"/>
      </w:pPr>
      <w:r>
        <w:rPr>
          <w:noProof/>
        </w:rPr>
        <w:drawing>
          <wp:inline distT="0" distB="0" distL="0" distR="0" wp14:anchorId="0926BF2E" wp14:editId="2E80ED07">
            <wp:extent cx="882650" cy="882650"/>
            <wp:effectExtent l="0" t="0" r="0" b="0"/>
            <wp:docPr id="7" name="Image 7" descr="C2N - Centre de nanosciences et de nanotechnologies | La French Tech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2N - Centre de nanosciences et de nanotechnologies | La French Tech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E16D2" w14:textId="77777777" w:rsidR="00085CAE" w:rsidRDefault="00085CAE">
      <w:pPr>
        <w:pStyle w:val="Titre"/>
      </w:pPr>
    </w:p>
    <w:p w14:paraId="14E9A595" w14:textId="6828ACE7" w:rsidR="00686C38" w:rsidRDefault="00DD44B6">
      <w:pPr>
        <w:pStyle w:val="Titre"/>
      </w:pPr>
      <w:r>
        <w:t>MARCHE DE MAINTENANCE EAU PURIFIEE</w:t>
      </w:r>
    </w:p>
    <w:p w14:paraId="5E03D0ED" w14:textId="77777777" w:rsidR="00DD44B6" w:rsidRDefault="00DD44B6">
      <w:pPr>
        <w:pStyle w:val="Titre"/>
        <w:rPr>
          <w:color w:val="4F81BD" w:themeColor="accent1"/>
        </w:rPr>
      </w:pPr>
    </w:p>
    <w:p w14:paraId="1F745FC3" w14:textId="2DACECC3" w:rsidR="00DD44B6" w:rsidRPr="00DD44B6" w:rsidRDefault="00DD44B6">
      <w:pPr>
        <w:pStyle w:val="Titre"/>
        <w:rPr>
          <w:color w:val="4F81BD" w:themeColor="accent1"/>
        </w:rPr>
      </w:pPr>
      <w:r w:rsidRPr="00DD44B6">
        <w:rPr>
          <w:color w:val="4F81BD" w:themeColor="accent1"/>
        </w:rPr>
        <w:t>ANNEXE 3 – ANALYSE FONCTIONNELLE</w:t>
      </w:r>
    </w:p>
    <w:p w14:paraId="6282099D" w14:textId="77777777" w:rsidR="00686C38" w:rsidRDefault="00686C38">
      <w:pPr>
        <w:pStyle w:val="Corpsdetexte"/>
        <w:rPr>
          <w:rFonts w:ascii="Arial"/>
          <w:b/>
          <w:sz w:val="32"/>
        </w:rPr>
      </w:pPr>
    </w:p>
    <w:p w14:paraId="31B7A6A0" w14:textId="77777777" w:rsidR="00686C38" w:rsidRDefault="00686C38">
      <w:pPr>
        <w:pStyle w:val="Corpsdetexte"/>
        <w:spacing w:before="8"/>
        <w:rPr>
          <w:rFonts w:ascii="Arial"/>
          <w:b/>
          <w:sz w:val="32"/>
        </w:rPr>
      </w:pPr>
    </w:p>
    <w:p w14:paraId="6D8012C0" w14:textId="77777777" w:rsidR="00686C38" w:rsidRDefault="00AD2B83" w:rsidP="00DD44B6">
      <w:pPr>
        <w:pStyle w:val="Titre1"/>
        <w:ind w:left="282"/>
        <w:jc w:val="center"/>
      </w:pPr>
      <w:r>
        <w:t>Traitement</w:t>
      </w:r>
      <w:r>
        <w:rPr>
          <w:spacing w:val="-2"/>
        </w:rPr>
        <w:t xml:space="preserve"> </w:t>
      </w:r>
      <w:r>
        <w:t>d’eau</w:t>
      </w:r>
      <w:r>
        <w:rPr>
          <w:spacing w:val="-2"/>
        </w:rPr>
        <w:t xml:space="preserve"> Process</w:t>
      </w:r>
    </w:p>
    <w:p w14:paraId="655C4CA7" w14:textId="77777777" w:rsidR="00686C38" w:rsidRDefault="00686C38">
      <w:pPr>
        <w:pStyle w:val="Corpsdetexte"/>
        <w:rPr>
          <w:rFonts w:ascii="Arial"/>
          <w:b/>
          <w:sz w:val="28"/>
        </w:rPr>
      </w:pPr>
    </w:p>
    <w:p w14:paraId="094B2423" w14:textId="77777777" w:rsidR="00686C38" w:rsidRDefault="00686C38">
      <w:pPr>
        <w:pStyle w:val="Corpsdetexte"/>
        <w:rPr>
          <w:rFonts w:ascii="Arial"/>
          <w:b/>
          <w:sz w:val="28"/>
        </w:rPr>
      </w:pPr>
    </w:p>
    <w:p w14:paraId="22B60C56" w14:textId="77777777" w:rsidR="00686C38" w:rsidRDefault="00686C38">
      <w:pPr>
        <w:pStyle w:val="Corpsdetexte"/>
        <w:rPr>
          <w:rFonts w:ascii="Arial"/>
          <w:b/>
          <w:sz w:val="28"/>
        </w:rPr>
      </w:pPr>
    </w:p>
    <w:p w14:paraId="3D040CDE" w14:textId="77777777" w:rsidR="00686C38" w:rsidRDefault="00686C38">
      <w:pPr>
        <w:pStyle w:val="Corpsdetexte"/>
        <w:spacing w:before="283"/>
        <w:rPr>
          <w:rFonts w:ascii="Arial"/>
          <w:b/>
          <w:sz w:val="28"/>
        </w:rPr>
      </w:pPr>
    </w:p>
    <w:p w14:paraId="2D66532F" w14:textId="77777777" w:rsidR="00686C38" w:rsidRDefault="00686C38">
      <w:pPr>
        <w:pStyle w:val="Corpsdetexte"/>
        <w:rPr>
          <w:rFonts w:ascii="Arial"/>
          <w:b/>
          <w:sz w:val="20"/>
        </w:rPr>
      </w:pPr>
    </w:p>
    <w:p w14:paraId="49920FF6" w14:textId="77777777" w:rsidR="00686C38" w:rsidRDefault="00686C38">
      <w:pPr>
        <w:pStyle w:val="Corpsdetexte"/>
        <w:rPr>
          <w:rFonts w:ascii="Arial"/>
          <w:b/>
          <w:sz w:val="20"/>
        </w:rPr>
      </w:pPr>
    </w:p>
    <w:p w14:paraId="037B1AB3" w14:textId="77777777" w:rsidR="00686C38" w:rsidRDefault="00686C38">
      <w:pPr>
        <w:pStyle w:val="Corpsdetexte"/>
        <w:rPr>
          <w:rFonts w:ascii="Arial"/>
          <w:b/>
          <w:sz w:val="20"/>
        </w:rPr>
      </w:pPr>
    </w:p>
    <w:p w14:paraId="24BBFFB3" w14:textId="77777777" w:rsidR="00686C38" w:rsidRDefault="00686C38">
      <w:pPr>
        <w:pStyle w:val="Corpsdetexte"/>
        <w:rPr>
          <w:rFonts w:ascii="Arial"/>
          <w:b/>
          <w:sz w:val="20"/>
        </w:rPr>
      </w:pPr>
    </w:p>
    <w:p w14:paraId="5B4D321E" w14:textId="77777777" w:rsidR="00686C38" w:rsidRDefault="00686C38">
      <w:pPr>
        <w:pStyle w:val="Corpsdetexte"/>
        <w:rPr>
          <w:rFonts w:ascii="Arial"/>
          <w:b/>
          <w:sz w:val="20"/>
        </w:rPr>
      </w:pPr>
    </w:p>
    <w:p w14:paraId="3B889CAA" w14:textId="77777777" w:rsidR="00686C38" w:rsidRDefault="00686C38">
      <w:pPr>
        <w:pStyle w:val="Corpsdetexte"/>
        <w:rPr>
          <w:rFonts w:ascii="Arial"/>
          <w:b/>
          <w:sz w:val="20"/>
        </w:rPr>
      </w:pPr>
    </w:p>
    <w:p w14:paraId="02EEF197" w14:textId="77777777" w:rsidR="00686C38" w:rsidRDefault="00686C38">
      <w:pPr>
        <w:pStyle w:val="Corpsdetexte"/>
        <w:rPr>
          <w:rFonts w:ascii="Arial"/>
          <w:b/>
          <w:sz w:val="20"/>
        </w:rPr>
      </w:pPr>
    </w:p>
    <w:p w14:paraId="23B6DA71" w14:textId="77777777" w:rsidR="00686C38" w:rsidRDefault="00686C38">
      <w:pPr>
        <w:pStyle w:val="Corpsdetexte"/>
        <w:spacing w:before="15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133"/>
        <w:gridCol w:w="4537"/>
        <w:gridCol w:w="1418"/>
        <w:gridCol w:w="1843"/>
      </w:tblGrid>
      <w:tr w:rsidR="00686C38" w14:paraId="4460115C" w14:textId="77777777">
        <w:trPr>
          <w:trHeight w:val="227"/>
        </w:trPr>
        <w:tc>
          <w:tcPr>
            <w:tcW w:w="852" w:type="dxa"/>
            <w:shd w:val="clear" w:color="auto" w:fill="F1F1F1"/>
          </w:tcPr>
          <w:p w14:paraId="38E6D774" w14:textId="77777777" w:rsidR="00686C38" w:rsidRDefault="00AD2B83">
            <w:pPr>
              <w:pStyle w:val="TableParagraph"/>
              <w:spacing w:line="207" w:lineRule="exact"/>
              <w:ind w:left="11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Indice</w:t>
            </w:r>
          </w:p>
        </w:tc>
        <w:tc>
          <w:tcPr>
            <w:tcW w:w="1133" w:type="dxa"/>
            <w:shd w:val="clear" w:color="auto" w:fill="F1F1F1"/>
          </w:tcPr>
          <w:p w14:paraId="0AE442AD" w14:textId="77777777" w:rsidR="00686C38" w:rsidRDefault="00AD2B83">
            <w:pPr>
              <w:pStyle w:val="TableParagraph"/>
              <w:spacing w:line="207" w:lineRule="exact"/>
              <w:ind w:left="13" w:right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Date</w:t>
            </w:r>
          </w:p>
        </w:tc>
        <w:tc>
          <w:tcPr>
            <w:tcW w:w="4537" w:type="dxa"/>
            <w:shd w:val="clear" w:color="auto" w:fill="F1F1F1"/>
          </w:tcPr>
          <w:p w14:paraId="71DEAFE6" w14:textId="77777777" w:rsidR="00686C38" w:rsidRDefault="00AD2B83">
            <w:pPr>
              <w:pStyle w:val="TableParagraph"/>
              <w:spacing w:line="207" w:lineRule="exact"/>
              <w:ind w:lef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Description</w:t>
            </w:r>
          </w:p>
        </w:tc>
        <w:tc>
          <w:tcPr>
            <w:tcW w:w="1418" w:type="dxa"/>
            <w:shd w:val="clear" w:color="auto" w:fill="F1F1F1"/>
          </w:tcPr>
          <w:p w14:paraId="070F0E95" w14:textId="77777777" w:rsidR="00686C38" w:rsidRDefault="00AD2B83">
            <w:pPr>
              <w:pStyle w:val="TableParagraph"/>
              <w:spacing w:line="207" w:lineRule="exact"/>
              <w:ind w:lef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Rédaction</w:t>
            </w:r>
          </w:p>
        </w:tc>
        <w:tc>
          <w:tcPr>
            <w:tcW w:w="1843" w:type="dxa"/>
            <w:shd w:val="clear" w:color="auto" w:fill="F1F1F1"/>
          </w:tcPr>
          <w:p w14:paraId="67AF1FB3" w14:textId="77777777" w:rsidR="00686C38" w:rsidRDefault="00AD2B83">
            <w:pPr>
              <w:pStyle w:val="TableParagraph"/>
              <w:spacing w:line="207" w:lineRule="exact"/>
              <w:ind w:lef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Vérification</w:t>
            </w:r>
          </w:p>
        </w:tc>
      </w:tr>
      <w:tr w:rsidR="00686C38" w14:paraId="3BAD19B6" w14:textId="77777777">
        <w:trPr>
          <w:trHeight w:val="227"/>
        </w:trPr>
        <w:tc>
          <w:tcPr>
            <w:tcW w:w="852" w:type="dxa"/>
          </w:tcPr>
          <w:p w14:paraId="3486CF83" w14:textId="77777777" w:rsidR="00686C38" w:rsidRDefault="00AD2B83">
            <w:pPr>
              <w:pStyle w:val="TableParagraph"/>
              <w:spacing w:line="207" w:lineRule="exact"/>
              <w:ind w:left="11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  <w:tc>
          <w:tcPr>
            <w:tcW w:w="1133" w:type="dxa"/>
          </w:tcPr>
          <w:p w14:paraId="32D3AD4E" w14:textId="77777777" w:rsidR="00686C38" w:rsidRDefault="00AD2B83">
            <w:pPr>
              <w:pStyle w:val="TableParagraph"/>
              <w:spacing w:line="207" w:lineRule="exact"/>
              <w:ind w:lef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20/09/17</w:t>
            </w:r>
          </w:p>
        </w:tc>
        <w:tc>
          <w:tcPr>
            <w:tcW w:w="4537" w:type="dxa"/>
          </w:tcPr>
          <w:p w14:paraId="7DAC6592" w14:textId="77777777" w:rsidR="00686C38" w:rsidRDefault="00AD2B83">
            <w:pPr>
              <w:pStyle w:val="TableParagraph"/>
              <w:spacing w:line="207" w:lineRule="exact"/>
              <w:ind w:left="69"/>
              <w:rPr>
                <w:sz w:val="20"/>
              </w:rPr>
            </w:pPr>
            <w:r>
              <w:rPr>
                <w:sz w:val="20"/>
              </w:rPr>
              <w:t>Création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document</w:t>
            </w:r>
          </w:p>
        </w:tc>
        <w:tc>
          <w:tcPr>
            <w:tcW w:w="1418" w:type="dxa"/>
          </w:tcPr>
          <w:p w14:paraId="59C182E1" w14:textId="77777777" w:rsidR="00686C38" w:rsidRDefault="00AD2B83">
            <w:pPr>
              <w:pStyle w:val="TableParagraph"/>
              <w:spacing w:line="207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JLM</w:t>
            </w:r>
          </w:p>
        </w:tc>
        <w:tc>
          <w:tcPr>
            <w:tcW w:w="1843" w:type="dxa"/>
          </w:tcPr>
          <w:p w14:paraId="6FC6E0DB" w14:textId="77777777" w:rsidR="00686C38" w:rsidRDefault="00AD2B83">
            <w:pPr>
              <w:pStyle w:val="TableParagraph"/>
              <w:spacing w:line="207" w:lineRule="exact"/>
              <w:ind w:left="17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AJR</w:t>
            </w:r>
          </w:p>
        </w:tc>
      </w:tr>
      <w:tr w:rsidR="00686C38" w14:paraId="38DA88ED" w14:textId="77777777">
        <w:trPr>
          <w:trHeight w:val="227"/>
        </w:trPr>
        <w:tc>
          <w:tcPr>
            <w:tcW w:w="852" w:type="dxa"/>
          </w:tcPr>
          <w:p w14:paraId="7AC0212C" w14:textId="77777777" w:rsidR="00686C38" w:rsidRDefault="00AD2B83">
            <w:pPr>
              <w:pStyle w:val="TableParagraph"/>
              <w:spacing w:line="207" w:lineRule="exact"/>
              <w:ind w:left="11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B</w:t>
            </w:r>
          </w:p>
        </w:tc>
        <w:tc>
          <w:tcPr>
            <w:tcW w:w="1133" w:type="dxa"/>
          </w:tcPr>
          <w:p w14:paraId="37C58ED2" w14:textId="77777777" w:rsidR="00686C38" w:rsidRDefault="00AD2B83">
            <w:pPr>
              <w:pStyle w:val="TableParagraph"/>
              <w:spacing w:line="207" w:lineRule="exact"/>
              <w:ind w:lef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2/11/17</w:t>
            </w:r>
          </w:p>
        </w:tc>
        <w:tc>
          <w:tcPr>
            <w:tcW w:w="4537" w:type="dxa"/>
          </w:tcPr>
          <w:p w14:paraId="3104CF41" w14:textId="77777777" w:rsidR="00686C38" w:rsidRDefault="00AD2B83">
            <w:pPr>
              <w:pStyle w:val="TableParagraph"/>
              <w:spacing w:line="207" w:lineRule="exact"/>
              <w:ind w:left="69"/>
              <w:rPr>
                <w:sz w:val="20"/>
              </w:rPr>
            </w:pPr>
            <w:r>
              <w:rPr>
                <w:sz w:val="20"/>
              </w:rPr>
              <w:t>Suivant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commentaire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ELE</w:t>
            </w:r>
          </w:p>
        </w:tc>
        <w:tc>
          <w:tcPr>
            <w:tcW w:w="1418" w:type="dxa"/>
          </w:tcPr>
          <w:p w14:paraId="208FB699" w14:textId="77777777" w:rsidR="00686C38" w:rsidRDefault="00AD2B83">
            <w:pPr>
              <w:pStyle w:val="TableParagraph"/>
              <w:spacing w:line="207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JLM</w:t>
            </w:r>
          </w:p>
        </w:tc>
        <w:tc>
          <w:tcPr>
            <w:tcW w:w="1843" w:type="dxa"/>
          </w:tcPr>
          <w:p w14:paraId="445CD815" w14:textId="77777777" w:rsidR="00686C38" w:rsidRDefault="00AD2B83">
            <w:pPr>
              <w:pStyle w:val="TableParagraph"/>
              <w:spacing w:line="207" w:lineRule="exact"/>
              <w:ind w:left="17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AJR</w:t>
            </w:r>
          </w:p>
        </w:tc>
      </w:tr>
      <w:tr w:rsidR="00686C38" w14:paraId="717516F3" w14:textId="77777777">
        <w:trPr>
          <w:trHeight w:val="227"/>
        </w:trPr>
        <w:tc>
          <w:tcPr>
            <w:tcW w:w="852" w:type="dxa"/>
          </w:tcPr>
          <w:p w14:paraId="32C3CA22" w14:textId="77777777" w:rsidR="00686C38" w:rsidRDefault="00AD2B83">
            <w:pPr>
              <w:pStyle w:val="TableParagraph"/>
              <w:spacing w:line="207" w:lineRule="exact"/>
              <w:ind w:left="1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C</w:t>
            </w:r>
          </w:p>
        </w:tc>
        <w:tc>
          <w:tcPr>
            <w:tcW w:w="1133" w:type="dxa"/>
          </w:tcPr>
          <w:p w14:paraId="1C2E529F" w14:textId="77777777" w:rsidR="00686C38" w:rsidRDefault="00AD2B83">
            <w:pPr>
              <w:pStyle w:val="TableParagraph"/>
              <w:spacing w:line="207" w:lineRule="exact"/>
              <w:ind w:lef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9/08/18</w:t>
            </w:r>
          </w:p>
        </w:tc>
        <w:tc>
          <w:tcPr>
            <w:tcW w:w="4537" w:type="dxa"/>
          </w:tcPr>
          <w:p w14:paraId="38245030" w14:textId="77777777" w:rsidR="00686C38" w:rsidRDefault="00AD2B83">
            <w:pPr>
              <w:pStyle w:val="TableParagraph"/>
              <w:spacing w:line="207" w:lineRule="exact"/>
              <w:ind w:left="69"/>
              <w:rPr>
                <w:sz w:val="20"/>
              </w:rPr>
            </w:pPr>
            <w:r>
              <w:rPr>
                <w:sz w:val="20"/>
              </w:rPr>
              <w:t>Suivant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commentaire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ARTELIA</w:t>
            </w:r>
          </w:p>
        </w:tc>
        <w:tc>
          <w:tcPr>
            <w:tcW w:w="1418" w:type="dxa"/>
          </w:tcPr>
          <w:p w14:paraId="642524A4" w14:textId="77777777" w:rsidR="00686C38" w:rsidRDefault="00AD2B83">
            <w:pPr>
              <w:pStyle w:val="TableParagraph"/>
              <w:spacing w:line="207" w:lineRule="exact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JLM</w:t>
            </w:r>
          </w:p>
        </w:tc>
        <w:tc>
          <w:tcPr>
            <w:tcW w:w="1843" w:type="dxa"/>
          </w:tcPr>
          <w:p w14:paraId="7FFB944C" w14:textId="77777777" w:rsidR="00686C38" w:rsidRDefault="00AD2B83">
            <w:pPr>
              <w:pStyle w:val="TableParagraph"/>
              <w:spacing w:line="207" w:lineRule="exact"/>
              <w:ind w:left="17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AJR</w:t>
            </w:r>
          </w:p>
        </w:tc>
      </w:tr>
      <w:tr w:rsidR="00686C38" w14:paraId="49DD65FD" w14:textId="77777777">
        <w:trPr>
          <w:trHeight w:val="227"/>
        </w:trPr>
        <w:tc>
          <w:tcPr>
            <w:tcW w:w="852" w:type="dxa"/>
          </w:tcPr>
          <w:p w14:paraId="33FE657C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14:paraId="41880D9B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7" w:type="dxa"/>
          </w:tcPr>
          <w:p w14:paraId="1B7EB8B2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14:paraId="67803FC8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3E1BC18F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86C38" w14:paraId="4A96E250" w14:textId="77777777">
        <w:trPr>
          <w:trHeight w:val="227"/>
        </w:trPr>
        <w:tc>
          <w:tcPr>
            <w:tcW w:w="852" w:type="dxa"/>
          </w:tcPr>
          <w:p w14:paraId="4D9E68FC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14:paraId="512E6FBA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7" w:type="dxa"/>
          </w:tcPr>
          <w:p w14:paraId="7D8106C9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14:paraId="59EE5384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2706CA98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86C38" w14:paraId="176D8137" w14:textId="77777777">
        <w:trPr>
          <w:trHeight w:val="227"/>
        </w:trPr>
        <w:tc>
          <w:tcPr>
            <w:tcW w:w="852" w:type="dxa"/>
          </w:tcPr>
          <w:p w14:paraId="197500A4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14:paraId="38A6446F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7" w:type="dxa"/>
          </w:tcPr>
          <w:p w14:paraId="5D9C1A48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14:paraId="48A932B1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1E0A97C7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86C38" w14:paraId="44938E70" w14:textId="77777777">
        <w:trPr>
          <w:trHeight w:val="227"/>
        </w:trPr>
        <w:tc>
          <w:tcPr>
            <w:tcW w:w="852" w:type="dxa"/>
          </w:tcPr>
          <w:p w14:paraId="5F02DF3D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14:paraId="0C3B1336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7" w:type="dxa"/>
          </w:tcPr>
          <w:p w14:paraId="515CAF3F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14:paraId="6BBBD94D" w14:textId="77777777" w:rsidR="00686C38" w:rsidRDefault="00686C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089F6D6E" w14:textId="77777777" w:rsidR="00771BCC" w:rsidRPr="00771BCC" w:rsidRDefault="00771BCC" w:rsidP="00771BCC"/>
          <w:p w14:paraId="14BC0959" w14:textId="77777777" w:rsidR="00771BCC" w:rsidRDefault="00771BCC" w:rsidP="00771BCC">
            <w:pPr>
              <w:rPr>
                <w:rFonts w:ascii="Times New Roman"/>
                <w:sz w:val="16"/>
              </w:rPr>
            </w:pPr>
          </w:p>
          <w:p w14:paraId="208C61E0" w14:textId="6735C463" w:rsidR="00771BCC" w:rsidRPr="00771BCC" w:rsidRDefault="00771BCC" w:rsidP="00771BCC">
            <w:pPr>
              <w:jc w:val="center"/>
            </w:pPr>
          </w:p>
        </w:tc>
      </w:tr>
    </w:tbl>
    <w:p w14:paraId="6BCC4423" w14:textId="77777777" w:rsidR="00686C38" w:rsidRDefault="00686C38">
      <w:pPr>
        <w:pStyle w:val="TableParagraph"/>
        <w:rPr>
          <w:rFonts w:ascii="Times New Roman"/>
          <w:sz w:val="16"/>
        </w:rPr>
        <w:sectPr w:rsidR="00686C38" w:rsidSect="00867CA1">
          <w:headerReference w:type="default" r:id="rId8"/>
          <w:footerReference w:type="default" r:id="rId9"/>
          <w:type w:val="continuous"/>
          <w:pgSz w:w="11910" w:h="16840"/>
          <w:pgMar w:top="2240" w:right="425" w:bottom="940" w:left="425" w:header="726" w:footer="743" w:gutter="0"/>
          <w:pgNumType w:start="1"/>
          <w:cols w:space="720"/>
          <w:docGrid w:linePitch="299"/>
        </w:sectPr>
      </w:pPr>
    </w:p>
    <w:p w14:paraId="165EF0AC" w14:textId="77777777" w:rsidR="00686C38" w:rsidRDefault="00AD2B83">
      <w:pPr>
        <w:spacing w:before="237"/>
        <w:ind w:left="283" w:right="282"/>
        <w:jc w:val="center"/>
        <w:rPr>
          <w:sz w:val="32"/>
        </w:rPr>
      </w:pPr>
      <w:r>
        <w:rPr>
          <w:spacing w:val="-2"/>
          <w:sz w:val="32"/>
        </w:rPr>
        <w:lastRenderedPageBreak/>
        <w:t>SOMMAIRE</w:t>
      </w:r>
    </w:p>
    <w:p w14:paraId="5343B6FF" w14:textId="77777777" w:rsidR="00686C38" w:rsidRDefault="00686C38">
      <w:pPr>
        <w:pStyle w:val="Corpsdetexte"/>
        <w:rPr>
          <w:sz w:val="32"/>
        </w:rPr>
      </w:pPr>
    </w:p>
    <w:p w14:paraId="67D03D89" w14:textId="77777777" w:rsidR="00686C38" w:rsidRDefault="00686C38">
      <w:pPr>
        <w:pStyle w:val="Corpsdetexte"/>
        <w:spacing w:before="336"/>
        <w:rPr>
          <w:sz w:val="32"/>
        </w:rPr>
      </w:pPr>
    </w:p>
    <w:sdt>
      <w:sdtPr>
        <w:rPr>
          <w:rFonts w:ascii="Arial MT" w:eastAsia="Arial MT" w:hAnsi="Arial MT" w:cs="Arial MT"/>
          <w:b w:val="0"/>
          <w:bCs w:val="0"/>
          <w:sz w:val="20"/>
          <w:szCs w:val="20"/>
        </w:rPr>
        <w:id w:val="-1223365618"/>
        <w:docPartObj>
          <w:docPartGallery w:val="Table of Contents"/>
          <w:docPartUnique/>
        </w:docPartObj>
      </w:sdtPr>
      <w:sdtEndPr/>
      <w:sdtContent>
        <w:p w14:paraId="3AD59600" w14:textId="77777777" w:rsidR="00686C38" w:rsidRDefault="008A20CF">
          <w:pPr>
            <w:pStyle w:val="TM2"/>
            <w:tabs>
              <w:tab w:val="right" w:leader="dot" w:pos="10055"/>
            </w:tabs>
            <w:spacing w:before="0"/>
            <w:rPr>
              <w:rFonts w:ascii="Times New Roman" w:hAnsi="Times New Roman"/>
            </w:rPr>
          </w:pPr>
          <w:hyperlink w:anchor="_bookmark0" w:history="1">
            <w:r w:rsidR="00AD2B83">
              <w:t>Procédé</w:t>
            </w:r>
            <w:r w:rsidR="00AD2B83">
              <w:rPr>
                <w:spacing w:val="-4"/>
              </w:rPr>
              <w:t xml:space="preserve"> </w:t>
            </w:r>
            <w:r w:rsidR="00AD2B83">
              <w:t>mis</w:t>
            </w:r>
            <w:r w:rsidR="00AD2B83">
              <w:rPr>
                <w:spacing w:val="-2"/>
              </w:rPr>
              <w:t xml:space="preserve"> </w:t>
            </w:r>
            <w:r w:rsidR="00AD2B83">
              <w:t>en</w:t>
            </w:r>
            <w:r w:rsidR="00AD2B83">
              <w:rPr>
                <w:spacing w:val="-1"/>
              </w:rPr>
              <w:t xml:space="preserve"> </w:t>
            </w:r>
            <w:r w:rsidR="00AD2B83">
              <w:rPr>
                <w:spacing w:val="-2"/>
              </w:rPr>
              <w:t>œuvre</w:t>
            </w:r>
            <w:r w:rsidR="00AD2B83">
              <w:rPr>
                <w:rFonts w:ascii="Times New Roman" w:hAnsi="Times New Roman"/>
                <w:b w:val="0"/>
              </w:rPr>
              <w:tab/>
            </w:r>
            <w:r w:rsidR="00AD2B83">
              <w:rPr>
                <w:rFonts w:ascii="Times New Roman" w:hAnsi="Times New Roman"/>
                <w:spacing w:val="-10"/>
              </w:rPr>
              <w:t>3</w:t>
            </w:r>
          </w:hyperlink>
        </w:p>
        <w:p w14:paraId="2EE840B0" w14:textId="77777777" w:rsidR="00686C38" w:rsidRDefault="008A20CF">
          <w:pPr>
            <w:pStyle w:val="TM2"/>
            <w:tabs>
              <w:tab w:val="right" w:leader="dot" w:pos="10055"/>
            </w:tabs>
            <w:rPr>
              <w:rFonts w:ascii="Times New Roman" w:hAnsi="Times New Roman"/>
            </w:rPr>
          </w:pPr>
          <w:hyperlink w:anchor="_bookmark1" w:history="1">
            <w:r w:rsidR="00AD2B83">
              <w:t>Asservissement</w:t>
            </w:r>
            <w:r w:rsidR="00AD2B83">
              <w:rPr>
                <w:spacing w:val="-3"/>
              </w:rPr>
              <w:t xml:space="preserve"> </w:t>
            </w:r>
            <w:r w:rsidR="00AD2B83">
              <w:t>de</w:t>
            </w:r>
            <w:r w:rsidR="00AD2B83">
              <w:rPr>
                <w:spacing w:val="-4"/>
              </w:rPr>
              <w:t xml:space="preserve"> </w:t>
            </w:r>
            <w:r w:rsidR="00AD2B83">
              <w:t>la</w:t>
            </w:r>
            <w:r w:rsidR="00AD2B83">
              <w:rPr>
                <w:spacing w:val="-4"/>
              </w:rPr>
              <w:t xml:space="preserve"> </w:t>
            </w:r>
            <w:r w:rsidR="00AD2B83">
              <w:t>station</w:t>
            </w:r>
            <w:r w:rsidR="00AD2B83">
              <w:rPr>
                <w:spacing w:val="-3"/>
              </w:rPr>
              <w:t xml:space="preserve"> </w:t>
            </w:r>
            <w:r w:rsidR="00AD2B83">
              <w:t>de</w:t>
            </w:r>
            <w:r w:rsidR="00AD2B83">
              <w:rPr>
                <w:spacing w:val="-4"/>
              </w:rPr>
              <w:t xml:space="preserve"> </w:t>
            </w:r>
            <w:r w:rsidR="00AD2B83">
              <w:t>production</w:t>
            </w:r>
            <w:r w:rsidR="00AD2B83">
              <w:rPr>
                <w:spacing w:val="-4"/>
              </w:rPr>
              <w:t xml:space="preserve"> </w:t>
            </w:r>
            <w:r w:rsidR="00AD2B83">
              <w:t>eau</w:t>
            </w:r>
            <w:r w:rsidR="00AD2B83">
              <w:rPr>
                <w:spacing w:val="-3"/>
              </w:rPr>
              <w:t xml:space="preserve"> </w:t>
            </w:r>
            <w:r w:rsidR="00AD2B83">
              <w:rPr>
                <w:spacing w:val="-2"/>
              </w:rPr>
              <w:t>purifié.</w:t>
            </w:r>
            <w:r w:rsidR="00AD2B83">
              <w:tab/>
            </w:r>
            <w:r w:rsidR="00AD2B83">
              <w:rPr>
                <w:rFonts w:ascii="Times New Roman" w:hAnsi="Times New Roman"/>
                <w:spacing w:val="-10"/>
              </w:rPr>
              <w:t>3</w:t>
            </w:r>
          </w:hyperlink>
        </w:p>
        <w:p w14:paraId="1F066CBE" w14:textId="77777777" w:rsidR="00686C38" w:rsidRDefault="008A20CF">
          <w:pPr>
            <w:pStyle w:val="TM3"/>
            <w:numPr>
              <w:ilvl w:val="0"/>
              <w:numId w:val="8"/>
            </w:numPr>
            <w:tabs>
              <w:tab w:val="left" w:pos="1559"/>
              <w:tab w:val="right" w:leader="dot" w:pos="10054"/>
            </w:tabs>
            <w:spacing w:before="387"/>
            <w:ind w:left="1559" w:hanging="165"/>
            <w:rPr>
              <w:rFonts w:ascii="Times New Roman"/>
            </w:rPr>
          </w:pPr>
          <w:hyperlink w:anchor="_bookmark2" w:history="1">
            <w:r w:rsidR="00AD2B83">
              <w:t>PRINCIPE</w:t>
            </w:r>
            <w:r w:rsidR="00AD2B83">
              <w:rPr>
                <w:spacing w:val="-14"/>
              </w:rPr>
              <w:t xml:space="preserve"> </w:t>
            </w:r>
            <w:r w:rsidR="00AD2B83">
              <w:rPr>
                <w:spacing w:val="-2"/>
              </w:rPr>
              <w:t>GENERAUX</w:t>
            </w:r>
            <w:r w:rsidR="00AD2B83">
              <w:tab/>
            </w:r>
            <w:r w:rsidR="00AD2B83">
              <w:rPr>
                <w:rFonts w:ascii="Times New Roman"/>
                <w:spacing w:val="-10"/>
              </w:rPr>
              <w:t>3</w:t>
            </w:r>
          </w:hyperlink>
        </w:p>
        <w:p w14:paraId="54866F77" w14:textId="77777777" w:rsidR="00686C38" w:rsidRDefault="008A20CF">
          <w:pPr>
            <w:pStyle w:val="TM2"/>
            <w:tabs>
              <w:tab w:val="right" w:leader="dot" w:pos="10055"/>
            </w:tabs>
            <w:spacing w:before="131"/>
            <w:rPr>
              <w:rFonts w:ascii="Times New Roman"/>
            </w:rPr>
          </w:pPr>
          <w:hyperlink w:anchor="_bookmark3" w:history="1">
            <w:r w:rsidR="00AD2B83">
              <w:rPr>
                <w:spacing w:val="-2"/>
              </w:rPr>
              <w:t>Introduction</w:t>
            </w:r>
            <w:r w:rsidR="00AD2B83">
              <w:tab/>
            </w:r>
            <w:r w:rsidR="00AD2B83">
              <w:rPr>
                <w:rFonts w:ascii="Times New Roman"/>
                <w:spacing w:val="-10"/>
              </w:rPr>
              <w:t>3</w:t>
            </w:r>
          </w:hyperlink>
        </w:p>
        <w:p w14:paraId="446F1C25" w14:textId="77777777" w:rsidR="00686C38" w:rsidRDefault="008A20CF">
          <w:pPr>
            <w:pStyle w:val="TM2"/>
            <w:tabs>
              <w:tab w:val="right" w:leader="dot" w:pos="10055"/>
            </w:tabs>
            <w:rPr>
              <w:rFonts w:ascii="Times New Roman"/>
            </w:rPr>
          </w:pPr>
          <w:hyperlink w:anchor="_bookmark4" w:history="1">
            <w:r w:rsidR="00AD2B83">
              <w:t>Objectifs</w:t>
            </w:r>
            <w:r w:rsidR="00AD2B83">
              <w:rPr>
                <w:spacing w:val="-2"/>
              </w:rPr>
              <w:t xml:space="preserve"> </w:t>
            </w:r>
            <w:r w:rsidR="00AD2B83">
              <w:t>du</w:t>
            </w:r>
            <w:r w:rsidR="00AD2B83">
              <w:rPr>
                <w:spacing w:val="-2"/>
              </w:rPr>
              <w:t xml:space="preserve"> document</w:t>
            </w:r>
            <w:r w:rsidR="00AD2B83">
              <w:tab/>
            </w:r>
            <w:r w:rsidR="00AD2B83">
              <w:rPr>
                <w:rFonts w:ascii="Times New Roman"/>
                <w:spacing w:val="-10"/>
              </w:rPr>
              <w:t>3</w:t>
            </w:r>
          </w:hyperlink>
        </w:p>
        <w:p w14:paraId="75979134" w14:textId="77777777" w:rsidR="00686C38" w:rsidRDefault="008A20CF">
          <w:pPr>
            <w:pStyle w:val="TM1"/>
            <w:numPr>
              <w:ilvl w:val="1"/>
              <w:numId w:val="8"/>
            </w:numPr>
            <w:tabs>
              <w:tab w:val="left" w:pos="1593"/>
              <w:tab w:val="right" w:leader="dot" w:pos="10055"/>
            </w:tabs>
            <w:spacing w:before="509"/>
            <w:jc w:val="left"/>
          </w:pPr>
          <w:hyperlink w:anchor="_bookmark5" w:history="1">
            <w:r w:rsidR="00AD2B83">
              <w:t>Document</w:t>
            </w:r>
            <w:r w:rsidR="00AD2B83">
              <w:rPr>
                <w:spacing w:val="-5"/>
              </w:rPr>
              <w:t xml:space="preserve"> </w:t>
            </w:r>
            <w:r w:rsidR="00AD2B83">
              <w:t>de</w:t>
            </w:r>
            <w:r w:rsidR="00AD2B83">
              <w:rPr>
                <w:spacing w:val="-4"/>
              </w:rPr>
              <w:t xml:space="preserve"> </w:t>
            </w:r>
            <w:r w:rsidR="00AD2B83">
              <w:rPr>
                <w:spacing w:val="-2"/>
              </w:rPr>
              <w:t>référence</w:t>
            </w:r>
            <w:r w:rsidR="00AD2B83">
              <w:tab/>
            </w:r>
            <w:r w:rsidR="00AD2B83">
              <w:rPr>
                <w:rFonts w:ascii="Times New Roman" w:hAnsi="Times New Roman"/>
                <w:spacing w:val="-10"/>
              </w:rPr>
              <w:t>3</w:t>
            </w:r>
          </w:hyperlink>
        </w:p>
        <w:p w14:paraId="52AA68F5" w14:textId="77777777" w:rsidR="00686C38" w:rsidRDefault="008A20CF">
          <w:pPr>
            <w:pStyle w:val="TM1"/>
            <w:tabs>
              <w:tab w:val="right" w:leader="dot" w:pos="10055"/>
            </w:tabs>
            <w:ind w:firstLine="0"/>
            <w:rPr>
              <w:rFonts w:ascii="Times New Roman" w:hAnsi="Times New Roman"/>
            </w:rPr>
          </w:pPr>
          <w:hyperlink w:anchor="_bookmark6" w:history="1">
            <w:r w:rsidR="00AD2B83">
              <w:t>Plan</w:t>
            </w:r>
            <w:r w:rsidR="00AD2B83">
              <w:rPr>
                <w:spacing w:val="-2"/>
              </w:rPr>
              <w:t xml:space="preserve"> </w:t>
            </w:r>
            <w:r w:rsidR="00AD2B83">
              <w:t>PID</w:t>
            </w:r>
            <w:r w:rsidR="00AD2B83">
              <w:rPr>
                <w:spacing w:val="-1"/>
              </w:rPr>
              <w:t xml:space="preserve"> </w:t>
            </w:r>
            <w:r w:rsidR="00AD2B83">
              <w:t>N°</w:t>
            </w:r>
            <w:r w:rsidR="00AD2B83">
              <w:rPr>
                <w:spacing w:val="-1"/>
              </w:rPr>
              <w:t xml:space="preserve"> </w:t>
            </w:r>
            <w:r w:rsidR="00AD2B83">
              <w:t>GER</w:t>
            </w:r>
            <w:r w:rsidR="00AD2B83">
              <w:rPr>
                <w:spacing w:val="-1"/>
              </w:rPr>
              <w:t xml:space="preserve"> </w:t>
            </w:r>
            <w:r w:rsidR="00AD2B83">
              <w:t>C2N</w:t>
            </w:r>
            <w:r w:rsidR="00AD2B83">
              <w:rPr>
                <w:spacing w:val="-1"/>
              </w:rPr>
              <w:t xml:space="preserve"> </w:t>
            </w:r>
            <w:r w:rsidR="00AD2B83">
              <w:t>EXE</w:t>
            </w:r>
            <w:r w:rsidR="00AD2B83">
              <w:rPr>
                <w:spacing w:val="-1"/>
              </w:rPr>
              <w:t xml:space="preserve"> </w:t>
            </w:r>
            <w:r w:rsidR="00AD2B83">
              <w:rPr>
                <w:spacing w:val="-2"/>
              </w:rPr>
              <w:t>C19SCHTTZTN001</w:t>
            </w:r>
            <w:r w:rsidR="00AD2B83">
              <w:tab/>
            </w:r>
            <w:r w:rsidR="00AD2B83">
              <w:rPr>
                <w:rFonts w:ascii="Times New Roman" w:hAnsi="Times New Roman"/>
                <w:spacing w:val="-10"/>
              </w:rPr>
              <w:t>3</w:t>
            </w:r>
          </w:hyperlink>
        </w:p>
        <w:p w14:paraId="6E895C96" w14:textId="77777777" w:rsidR="00686C38" w:rsidRDefault="008A20CF">
          <w:pPr>
            <w:pStyle w:val="TM2"/>
            <w:numPr>
              <w:ilvl w:val="1"/>
              <w:numId w:val="8"/>
            </w:numPr>
            <w:tabs>
              <w:tab w:val="left" w:pos="1572"/>
              <w:tab w:val="right" w:leader="dot" w:pos="10055"/>
            </w:tabs>
            <w:spacing w:before="129"/>
            <w:ind w:left="1572" w:hanging="379"/>
            <w:jc w:val="left"/>
          </w:pPr>
          <w:hyperlink w:anchor="_bookmark7" w:history="1">
            <w:r w:rsidR="00AD2B83">
              <w:t>Structure</w:t>
            </w:r>
            <w:r w:rsidR="00AD2B83">
              <w:rPr>
                <w:spacing w:val="-6"/>
              </w:rPr>
              <w:t xml:space="preserve"> </w:t>
            </w:r>
            <w:r w:rsidR="00AD2B83">
              <w:rPr>
                <w:spacing w:val="-2"/>
              </w:rPr>
              <w:t>applicative</w:t>
            </w:r>
            <w:r w:rsidR="00AD2B83">
              <w:tab/>
            </w:r>
            <w:r w:rsidR="00AD2B83">
              <w:rPr>
                <w:rFonts w:ascii="Times New Roman"/>
                <w:spacing w:val="-10"/>
              </w:rPr>
              <w:t>3</w:t>
            </w:r>
          </w:hyperlink>
        </w:p>
        <w:p w14:paraId="26B1E1AD" w14:textId="1739EF62" w:rsidR="00686C38" w:rsidRDefault="008A20CF" w:rsidP="00350479">
          <w:pPr>
            <w:pStyle w:val="TM3"/>
            <w:numPr>
              <w:ilvl w:val="0"/>
              <w:numId w:val="10"/>
            </w:numPr>
            <w:tabs>
              <w:tab w:val="left" w:pos="1559"/>
              <w:tab w:val="right" w:leader="dot" w:pos="10054"/>
            </w:tabs>
            <w:spacing w:before="386"/>
            <w:rPr>
              <w:rFonts w:ascii="Times New Roman" w:hAnsi="Times New Roman"/>
            </w:rPr>
          </w:pPr>
          <w:hyperlink w:anchor="_bookmark8" w:history="1">
            <w:r w:rsidR="00AD2B83">
              <w:t>SPECIFICATION</w:t>
            </w:r>
            <w:r w:rsidR="00AD2B83">
              <w:rPr>
                <w:spacing w:val="-11"/>
              </w:rPr>
              <w:t xml:space="preserve"> </w:t>
            </w:r>
            <w:r w:rsidR="00AD2B83">
              <w:t>TECHNIQUE</w:t>
            </w:r>
            <w:r w:rsidR="00AD2B83">
              <w:rPr>
                <w:spacing w:val="-10"/>
              </w:rPr>
              <w:t xml:space="preserve"> </w:t>
            </w:r>
            <w:r w:rsidR="00AD2B83">
              <w:t>DE</w:t>
            </w:r>
            <w:r w:rsidR="00AD2B83">
              <w:rPr>
                <w:spacing w:val="-10"/>
              </w:rPr>
              <w:t xml:space="preserve"> </w:t>
            </w:r>
            <w:r w:rsidR="00AD2B83">
              <w:t>LA</w:t>
            </w:r>
            <w:r w:rsidR="00AD2B83">
              <w:rPr>
                <w:spacing w:val="-11"/>
              </w:rPr>
              <w:t xml:space="preserve"> </w:t>
            </w:r>
            <w:r w:rsidR="00AD2B83">
              <w:t>CONCEPTION</w:t>
            </w:r>
            <w:r w:rsidR="00AD2B83">
              <w:rPr>
                <w:spacing w:val="-9"/>
              </w:rPr>
              <w:t xml:space="preserve"> </w:t>
            </w:r>
            <w:r w:rsidR="00AD2B83">
              <w:t>DE</w:t>
            </w:r>
            <w:r w:rsidR="00AD2B83">
              <w:rPr>
                <w:spacing w:val="-10"/>
              </w:rPr>
              <w:t xml:space="preserve"> </w:t>
            </w:r>
            <w:r w:rsidR="00AD2B83">
              <w:t>L’ARMOIRE</w:t>
            </w:r>
            <w:r w:rsidR="00AD2B83">
              <w:rPr>
                <w:spacing w:val="-10"/>
              </w:rPr>
              <w:t xml:space="preserve"> </w:t>
            </w:r>
            <w:r w:rsidR="00AD2B83">
              <w:rPr>
                <w:spacing w:val="-2"/>
              </w:rPr>
              <w:t>D’AUTOMATISME</w:t>
            </w:r>
            <w:r w:rsidR="00AD2B83">
              <w:tab/>
            </w:r>
            <w:r w:rsidR="00AD2B83">
              <w:rPr>
                <w:rFonts w:ascii="Times New Roman" w:hAnsi="Times New Roman"/>
                <w:spacing w:val="-10"/>
              </w:rPr>
              <w:t>4</w:t>
            </w:r>
          </w:hyperlink>
        </w:p>
        <w:p w14:paraId="112B7501" w14:textId="7566E75A" w:rsidR="00686C38" w:rsidRDefault="008A20CF" w:rsidP="00350479">
          <w:pPr>
            <w:pStyle w:val="TM3"/>
            <w:numPr>
              <w:ilvl w:val="0"/>
              <w:numId w:val="10"/>
            </w:numPr>
            <w:tabs>
              <w:tab w:val="left" w:pos="1792"/>
              <w:tab w:val="right" w:leader="dot" w:pos="10054"/>
            </w:tabs>
            <w:rPr>
              <w:rFonts w:ascii="Times New Roman" w:hAnsi="Times New Roman"/>
            </w:rPr>
          </w:pPr>
          <w:hyperlink w:anchor="_bookmark9" w:history="1">
            <w:r w:rsidR="00AD2B83">
              <w:rPr>
                <w:spacing w:val="-2"/>
              </w:rPr>
              <w:t>MATERIEL</w:t>
            </w:r>
            <w:r w:rsidR="00AD2B83">
              <w:rPr>
                <w:spacing w:val="1"/>
              </w:rPr>
              <w:t xml:space="preserve"> </w:t>
            </w:r>
            <w:r w:rsidR="00AD2B83">
              <w:rPr>
                <w:spacing w:val="-2"/>
              </w:rPr>
              <w:t>COMPOSANT</w:t>
            </w:r>
            <w:r w:rsidR="00AD2B83">
              <w:rPr>
                <w:spacing w:val="5"/>
              </w:rPr>
              <w:t xml:space="preserve"> </w:t>
            </w:r>
            <w:r w:rsidR="00AD2B83">
              <w:rPr>
                <w:spacing w:val="-2"/>
              </w:rPr>
              <w:t>L’AUTOMATISME</w:t>
            </w:r>
            <w:r w:rsidR="00AD2B83">
              <w:rPr>
                <w:rFonts w:ascii="Times New Roman" w:hAnsi="Times New Roman"/>
              </w:rPr>
              <w:tab/>
            </w:r>
            <w:r w:rsidR="00AD2B83">
              <w:rPr>
                <w:rFonts w:ascii="Times New Roman" w:hAnsi="Times New Roman"/>
                <w:spacing w:val="-10"/>
              </w:rPr>
              <w:t>5</w:t>
            </w:r>
          </w:hyperlink>
        </w:p>
        <w:p w14:paraId="4B3461F5" w14:textId="351EBCE1" w:rsidR="00686C38" w:rsidRDefault="008A20CF" w:rsidP="00350479">
          <w:pPr>
            <w:pStyle w:val="TM3"/>
            <w:numPr>
              <w:ilvl w:val="0"/>
              <w:numId w:val="10"/>
            </w:numPr>
            <w:tabs>
              <w:tab w:val="left" w:pos="1559"/>
              <w:tab w:val="right" w:leader="dot" w:pos="10054"/>
            </w:tabs>
            <w:spacing w:before="5"/>
            <w:rPr>
              <w:rFonts w:ascii="Times New Roman"/>
            </w:rPr>
          </w:pPr>
          <w:hyperlink w:anchor="_bookmark10" w:history="1">
            <w:r w:rsidR="00AD2B83">
              <w:t>LISTE</w:t>
            </w:r>
            <w:r w:rsidR="00AD2B83">
              <w:rPr>
                <w:spacing w:val="-7"/>
              </w:rPr>
              <w:t xml:space="preserve"> </w:t>
            </w:r>
            <w:r w:rsidR="00AD2B83">
              <w:t>DES</w:t>
            </w:r>
            <w:r w:rsidR="00AD2B83">
              <w:rPr>
                <w:spacing w:val="-6"/>
              </w:rPr>
              <w:t xml:space="preserve"> </w:t>
            </w:r>
            <w:r w:rsidR="00AD2B83">
              <w:rPr>
                <w:spacing w:val="-2"/>
              </w:rPr>
              <w:t>ALARMES</w:t>
            </w:r>
            <w:r w:rsidR="00AD2B83">
              <w:tab/>
            </w:r>
            <w:r w:rsidR="00AD2B83">
              <w:rPr>
                <w:rFonts w:ascii="Times New Roman"/>
                <w:spacing w:val="-10"/>
              </w:rPr>
              <w:t>7</w:t>
            </w:r>
          </w:hyperlink>
        </w:p>
        <w:p w14:paraId="339ECF7E" w14:textId="4AFB31DB" w:rsidR="00686C38" w:rsidRDefault="008A20CF" w:rsidP="00350479">
          <w:pPr>
            <w:pStyle w:val="TM3"/>
            <w:numPr>
              <w:ilvl w:val="0"/>
              <w:numId w:val="10"/>
            </w:numPr>
            <w:tabs>
              <w:tab w:val="left" w:pos="1559"/>
              <w:tab w:val="right" w:leader="dot" w:pos="10054"/>
            </w:tabs>
            <w:rPr>
              <w:rFonts w:ascii="Times New Roman" w:hAnsi="Times New Roman"/>
            </w:rPr>
          </w:pPr>
          <w:hyperlink w:anchor="_bookmark11" w:history="1">
            <w:r w:rsidR="00AD2B83">
              <w:rPr>
                <w:spacing w:val="-2"/>
              </w:rPr>
              <w:t>SPECIFICATION</w:t>
            </w:r>
            <w:r w:rsidR="00AD2B83">
              <w:rPr>
                <w:spacing w:val="6"/>
              </w:rPr>
              <w:t xml:space="preserve"> </w:t>
            </w:r>
            <w:r w:rsidR="00AD2B83">
              <w:rPr>
                <w:spacing w:val="-2"/>
              </w:rPr>
              <w:t>P</w:t>
            </w:r>
            <w:r w:rsidR="0013416A">
              <w:rPr>
                <w:spacing w:val="-2"/>
              </w:rPr>
              <w:t>ARTICULIERES</w:t>
            </w:r>
            <w:r w:rsidR="00AD2B83">
              <w:tab/>
            </w:r>
            <w:r w:rsidR="00AD2B83">
              <w:rPr>
                <w:rFonts w:ascii="Times New Roman" w:hAnsi="Times New Roman"/>
                <w:spacing w:val="-10"/>
              </w:rPr>
              <w:t>8</w:t>
            </w:r>
          </w:hyperlink>
        </w:p>
        <w:p w14:paraId="6E8AE64B" w14:textId="0C8CA3E3" w:rsidR="00686C38" w:rsidRDefault="008A20CF" w:rsidP="00350479">
          <w:pPr>
            <w:pStyle w:val="TM3"/>
            <w:numPr>
              <w:ilvl w:val="0"/>
              <w:numId w:val="10"/>
            </w:numPr>
            <w:tabs>
              <w:tab w:val="left" w:pos="1559"/>
              <w:tab w:val="right" w:leader="dot" w:pos="10054"/>
            </w:tabs>
            <w:rPr>
              <w:rFonts w:ascii="Times New Roman" w:hAnsi="Times New Roman"/>
            </w:rPr>
          </w:pPr>
          <w:hyperlink w:anchor="_bookmark12" w:history="1">
            <w:r w:rsidR="00AD2B83">
              <w:t>TRAITEMENT</w:t>
            </w:r>
            <w:r w:rsidR="00AD2B83">
              <w:rPr>
                <w:spacing w:val="-11"/>
              </w:rPr>
              <w:t xml:space="preserve"> </w:t>
            </w:r>
            <w:r w:rsidR="00AD2B83">
              <w:t>d’EAU</w:t>
            </w:r>
            <w:r w:rsidR="00AD2B83">
              <w:rPr>
                <w:spacing w:val="-12"/>
              </w:rPr>
              <w:t xml:space="preserve"> </w:t>
            </w:r>
            <w:r w:rsidR="00AD2B83">
              <w:rPr>
                <w:spacing w:val="-4"/>
              </w:rPr>
              <w:t>LABO</w:t>
            </w:r>
            <w:r w:rsidR="00AD2B83">
              <w:rPr>
                <w:rFonts w:ascii="Times New Roman" w:hAnsi="Times New Roman"/>
              </w:rPr>
              <w:tab/>
            </w:r>
            <w:r w:rsidR="00AD2B83">
              <w:rPr>
                <w:rFonts w:ascii="Times New Roman" w:hAnsi="Times New Roman"/>
                <w:spacing w:val="-10"/>
              </w:rPr>
              <w:t>8</w:t>
            </w:r>
          </w:hyperlink>
        </w:p>
        <w:p w14:paraId="61B1BD0F" w14:textId="0C19A60C" w:rsidR="00686C38" w:rsidRDefault="008A20CF" w:rsidP="00350479">
          <w:pPr>
            <w:pStyle w:val="TM3"/>
            <w:numPr>
              <w:ilvl w:val="0"/>
              <w:numId w:val="10"/>
            </w:numPr>
            <w:tabs>
              <w:tab w:val="left" w:pos="1725"/>
              <w:tab w:val="right" w:leader="dot" w:pos="10054"/>
            </w:tabs>
            <w:spacing w:before="5"/>
            <w:rPr>
              <w:rFonts w:ascii="Times New Roman" w:hAnsi="Times New Roman"/>
            </w:rPr>
          </w:pPr>
          <w:hyperlink w:anchor="_bookmark13" w:history="1">
            <w:r w:rsidR="00AD2B83">
              <w:rPr>
                <w:spacing w:val="-2"/>
              </w:rPr>
              <w:t>MATERIEL</w:t>
            </w:r>
            <w:r w:rsidR="00AD2B83">
              <w:rPr>
                <w:spacing w:val="1"/>
              </w:rPr>
              <w:t xml:space="preserve"> </w:t>
            </w:r>
            <w:r w:rsidR="00AD2B83">
              <w:rPr>
                <w:spacing w:val="-2"/>
              </w:rPr>
              <w:t>COMPOSANT</w:t>
            </w:r>
            <w:r w:rsidR="00AD2B83">
              <w:rPr>
                <w:spacing w:val="5"/>
              </w:rPr>
              <w:t xml:space="preserve"> </w:t>
            </w:r>
            <w:r w:rsidR="00AD2B83">
              <w:rPr>
                <w:spacing w:val="-2"/>
              </w:rPr>
              <w:t>L’AUTOMATISME</w:t>
            </w:r>
            <w:r w:rsidR="00AD2B83">
              <w:rPr>
                <w:rFonts w:ascii="Times New Roman" w:hAnsi="Times New Roman"/>
              </w:rPr>
              <w:tab/>
            </w:r>
            <w:r w:rsidR="00AD2B83">
              <w:rPr>
                <w:rFonts w:ascii="Times New Roman" w:hAnsi="Times New Roman"/>
                <w:spacing w:val="-10"/>
              </w:rPr>
              <w:t>8</w:t>
            </w:r>
          </w:hyperlink>
        </w:p>
        <w:p w14:paraId="7AAEE55A" w14:textId="742061ED" w:rsidR="00686C38" w:rsidRDefault="008A20CF" w:rsidP="00350479">
          <w:pPr>
            <w:pStyle w:val="TM3"/>
            <w:numPr>
              <w:ilvl w:val="0"/>
              <w:numId w:val="10"/>
            </w:numPr>
            <w:tabs>
              <w:tab w:val="left" w:pos="1725"/>
              <w:tab w:val="right" w:leader="dot" w:pos="10054"/>
            </w:tabs>
            <w:rPr>
              <w:rFonts w:ascii="Times New Roman"/>
            </w:rPr>
          </w:pPr>
          <w:hyperlink w:anchor="_bookmark14" w:history="1">
            <w:r w:rsidR="00AD2B83">
              <w:t>LISTE</w:t>
            </w:r>
            <w:r w:rsidR="00AD2B83">
              <w:rPr>
                <w:spacing w:val="-7"/>
              </w:rPr>
              <w:t xml:space="preserve"> </w:t>
            </w:r>
            <w:r w:rsidR="00AD2B83">
              <w:t>DES</w:t>
            </w:r>
            <w:r w:rsidR="00AD2B83">
              <w:rPr>
                <w:spacing w:val="-7"/>
              </w:rPr>
              <w:t xml:space="preserve"> </w:t>
            </w:r>
            <w:r w:rsidR="00AD2B83">
              <w:t>POINTS</w:t>
            </w:r>
            <w:r w:rsidR="00AD2B83">
              <w:rPr>
                <w:spacing w:val="-7"/>
              </w:rPr>
              <w:t xml:space="preserve"> </w:t>
            </w:r>
            <w:r w:rsidR="00AD2B83">
              <w:rPr>
                <w:spacing w:val="-5"/>
              </w:rPr>
              <w:t>GTC</w:t>
            </w:r>
            <w:r w:rsidR="00AD2B83">
              <w:tab/>
            </w:r>
            <w:r w:rsidR="00AD2B83">
              <w:rPr>
                <w:rFonts w:ascii="Times New Roman"/>
                <w:spacing w:val="-10"/>
              </w:rPr>
              <w:t>9</w:t>
            </w:r>
          </w:hyperlink>
        </w:p>
      </w:sdtContent>
    </w:sdt>
    <w:p w14:paraId="22A1A608" w14:textId="77777777" w:rsidR="00686C38" w:rsidRDefault="00686C38">
      <w:pPr>
        <w:pStyle w:val="TM3"/>
        <w:rPr>
          <w:rFonts w:ascii="Times New Roman"/>
        </w:rPr>
        <w:sectPr w:rsidR="00686C38">
          <w:footerReference w:type="default" r:id="rId10"/>
          <w:pgSz w:w="11910" w:h="16840"/>
          <w:pgMar w:top="2240" w:right="425" w:bottom="940" w:left="425" w:header="727" w:footer="743" w:gutter="0"/>
          <w:cols w:space="720"/>
        </w:sectPr>
      </w:pPr>
    </w:p>
    <w:p w14:paraId="65E735AE" w14:textId="6EA8C6AA" w:rsidR="00686C38" w:rsidRDefault="00AD2B83" w:rsidP="007B746A">
      <w:pPr>
        <w:pStyle w:val="Titre1"/>
        <w:numPr>
          <w:ilvl w:val="0"/>
          <w:numId w:val="16"/>
        </w:numPr>
      </w:pPr>
      <w:bookmarkStart w:id="0" w:name="_bookmark0"/>
      <w:bookmarkEnd w:id="0"/>
      <w:r>
        <w:lastRenderedPageBreak/>
        <w:t>Procédé</w:t>
      </w:r>
      <w:r>
        <w:rPr>
          <w:spacing w:val="-3"/>
        </w:rPr>
        <w:t xml:space="preserve"> </w:t>
      </w:r>
      <w:r>
        <w:t>mis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œuvre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14:paraId="72033F95" w14:textId="77777777" w:rsidR="00686C38" w:rsidRDefault="00686C38">
      <w:pPr>
        <w:pStyle w:val="Corpsdetexte"/>
        <w:spacing w:before="9"/>
        <w:rPr>
          <w:rFonts w:ascii="Arial"/>
          <w:b/>
          <w:sz w:val="28"/>
        </w:rPr>
      </w:pPr>
    </w:p>
    <w:p w14:paraId="01AB1C23" w14:textId="77777777" w:rsidR="00686C38" w:rsidRDefault="00AD2B83">
      <w:pPr>
        <w:pStyle w:val="Titre2"/>
      </w:pPr>
      <w:bookmarkStart w:id="1" w:name="_bookmark1"/>
      <w:bookmarkEnd w:id="1"/>
      <w:r>
        <w:t>Asservissement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station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production</w:t>
      </w:r>
      <w:r>
        <w:rPr>
          <w:spacing w:val="4"/>
        </w:rPr>
        <w:t xml:space="preserve"> </w:t>
      </w:r>
      <w:r>
        <w:t>eau</w:t>
      </w:r>
      <w:r>
        <w:rPr>
          <w:spacing w:val="-1"/>
        </w:rPr>
        <w:t xml:space="preserve"> </w:t>
      </w:r>
      <w:r>
        <w:rPr>
          <w:spacing w:val="-2"/>
        </w:rPr>
        <w:t>purifié.</w:t>
      </w:r>
    </w:p>
    <w:p w14:paraId="1C631880" w14:textId="77777777" w:rsidR="00686C38" w:rsidRDefault="00686C38">
      <w:pPr>
        <w:pStyle w:val="Corpsdetexte"/>
        <w:spacing w:before="205"/>
        <w:rPr>
          <w:sz w:val="28"/>
        </w:rPr>
      </w:pPr>
    </w:p>
    <w:p w14:paraId="0B9915AA" w14:textId="0C0813BA" w:rsidR="00686C38" w:rsidRDefault="00AD2B83" w:rsidP="007B746A">
      <w:pPr>
        <w:pStyle w:val="Titre1"/>
        <w:numPr>
          <w:ilvl w:val="0"/>
          <w:numId w:val="16"/>
        </w:numPr>
      </w:pPr>
      <w:bookmarkStart w:id="2" w:name="_bookmark2"/>
      <w:bookmarkStart w:id="3" w:name="_bookmark3"/>
      <w:bookmarkEnd w:id="2"/>
      <w:bookmarkEnd w:id="3"/>
      <w:r>
        <w:t>Introduction</w:t>
      </w:r>
    </w:p>
    <w:p w14:paraId="0AE0C373" w14:textId="77777777" w:rsidR="00686C38" w:rsidRDefault="00686C38">
      <w:pPr>
        <w:pStyle w:val="Corpsdetexte"/>
        <w:rPr>
          <w:rFonts w:ascii="Arial"/>
          <w:b/>
        </w:rPr>
      </w:pPr>
    </w:p>
    <w:p w14:paraId="6BB6B817" w14:textId="77777777" w:rsidR="00686C38" w:rsidRDefault="00686C38">
      <w:pPr>
        <w:pStyle w:val="Corpsdetexte"/>
        <w:rPr>
          <w:rFonts w:ascii="Arial"/>
          <w:b/>
        </w:rPr>
      </w:pPr>
    </w:p>
    <w:p w14:paraId="5BC135BA" w14:textId="77777777" w:rsidR="00686C38" w:rsidRDefault="00AD2B83">
      <w:pPr>
        <w:pStyle w:val="Corpsdetexte"/>
        <w:ind w:left="993" w:right="1078"/>
      </w:pPr>
      <w:r>
        <w:t>Le présent document définit le fonctionnement de l’installation de production et de distribution d’eau.</w:t>
      </w:r>
    </w:p>
    <w:p w14:paraId="1E3705A7" w14:textId="77777777" w:rsidR="00686C38" w:rsidRDefault="00686C38">
      <w:pPr>
        <w:pStyle w:val="Corpsdetexte"/>
      </w:pPr>
    </w:p>
    <w:p w14:paraId="3FE08C6B" w14:textId="77777777" w:rsidR="00686C38" w:rsidRDefault="00686C38">
      <w:pPr>
        <w:pStyle w:val="Corpsdetexte"/>
        <w:spacing w:before="7"/>
      </w:pPr>
    </w:p>
    <w:p w14:paraId="2477B9EB" w14:textId="6D15A4AC" w:rsidR="00686C38" w:rsidRDefault="00AD2B83" w:rsidP="007B746A">
      <w:pPr>
        <w:pStyle w:val="Titre1"/>
        <w:numPr>
          <w:ilvl w:val="0"/>
          <w:numId w:val="16"/>
        </w:numPr>
      </w:pPr>
      <w:bookmarkStart w:id="4" w:name="_bookmark4"/>
      <w:bookmarkEnd w:id="4"/>
      <w:r>
        <w:t>Objectifs</w:t>
      </w:r>
      <w:r>
        <w:rPr>
          <w:spacing w:val="-2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rPr>
          <w:spacing w:val="-2"/>
        </w:rPr>
        <w:t>document</w:t>
      </w:r>
    </w:p>
    <w:p w14:paraId="25D52EC6" w14:textId="77777777" w:rsidR="00686C38" w:rsidRDefault="00686C38">
      <w:pPr>
        <w:pStyle w:val="Corpsdetexte"/>
        <w:rPr>
          <w:rFonts w:ascii="Arial"/>
          <w:b/>
        </w:rPr>
      </w:pPr>
    </w:p>
    <w:p w14:paraId="7E70182D" w14:textId="182EBEF3" w:rsidR="00686C38" w:rsidRDefault="00AD2B83" w:rsidP="007B746A">
      <w:pPr>
        <w:pStyle w:val="Titre2"/>
        <w:numPr>
          <w:ilvl w:val="1"/>
          <w:numId w:val="16"/>
        </w:numPr>
      </w:pPr>
      <w:r>
        <w:t>Ce</w:t>
      </w:r>
      <w:r>
        <w:rPr>
          <w:spacing w:val="-2"/>
        </w:rPr>
        <w:t xml:space="preserve"> </w:t>
      </w:r>
      <w:r>
        <w:t>document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2D5C63AB" w14:textId="77777777" w:rsidR="00686C38" w:rsidRDefault="00686C38">
      <w:pPr>
        <w:pStyle w:val="Corpsdetexte"/>
        <w:spacing w:before="1"/>
      </w:pPr>
    </w:p>
    <w:p w14:paraId="4C68718F" w14:textId="77777777" w:rsidR="00686C38" w:rsidRDefault="00AD2B83">
      <w:pPr>
        <w:pStyle w:val="Paragraphedeliste"/>
        <w:numPr>
          <w:ilvl w:val="0"/>
          <w:numId w:val="4"/>
        </w:numPr>
        <w:tabs>
          <w:tab w:val="left" w:pos="1987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Permet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conception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l’automatisme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6"/>
          <w:sz w:val="24"/>
        </w:rPr>
        <w:t xml:space="preserve"> </w:t>
      </w:r>
      <w:r>
        <w:rPr>
          <w:sz w:val="24"/>
        </w:rPr>
        <w:t>production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eau</w:t>
      </w:r>
    </w:p>
    <w:p w14:paraId="299C2207" w14:textId="608BCC55" w:rsidR="00686C38" w:rsidRPr="00ED4040" w:rsidRDefault="00AD2B83" w:rsidP="00ED4040">
      <w:pPr>
        <w:pStyle w:val="Paragraphedeliste"/>
        <w:numPr>
          <w:ilvl w:val="0"/>
          <w:numId w:val="4"/>
        </w:numPr>
        <w:tabs>
          <w:tab w:val="left" w:pos="1987"/>
        </w:tabs>
        <w:spacing w:line="293" w:lineRule="exact"/>
        <w:rPr>
          <w:rFonts w:ascii="Symbol" w:hAnsi="Symbol"/>
          <w:color w:val="666699"/>
          <w:sz w:val="24"/>
        </w:rPr>
      </w:pPr>
      <w:r>
        <w:rPr>
          <w:sz w:val="24"/>
        </w:rPr>
        <w:t>Présente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structure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l’application</w:t>
      </w:r>
    </w:p>
    <w:p w14:paraId="6E2AC599" w14:textId="77777777" w:rsidR="00ED4040" w:rsidRPr="00ED4040" w:rsidRDefault="00ED4040" w:rsidP="00ED4040">
      <w:pPr>
        <w:tabs>
          <w:tab w:val="left" w:pos="1987"/>
        </w:tabs>
        <w:spacing w:line="293" w:lineRule="exact"/>
        <w:rPr>
          <w:rFonts w:ascii="Symbol" w:hAnsi="Symbol"/>
          <w:color w:val="666699"/>
          <w:sz w:val="24"/>
        </w:rPr>
      </w:pPr>
    </w:p>
    <w:p w14:paraId="4D6747FF" w14:textId="0F9237A5" w:rsidR="00686C38" w:rsidRPr="00ED4040" w:rsidRDefault="00AD2B83" w:rsidP="007B746A">
      <w:pPr>
        <w:pStyle w:val="Titre2"/>
        <w:numPr>
          <w:ilvl w:val="1"/>
          <w:numId w:val="16"/>
        </w:numPr>
        <w:rPr>
          <w:sz w:val="22"/>
        </w:rPr>
      </w:pPr>
      <w:bookmarkStart w:id="5" w:name="_bookmark5"/>
      <w:bookmarkEnd w:id="5"/>
      <w:r>
        <w:t>Document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référence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14:paraId="59EBF85A" w14:textId="77777777" w:rsidR="00ED4040" w:rsidRPr="00ED4040" w:rsidRDefault="00ED4040" w:rsidP="00ED4040">
      <w:pPr>
        <w:pStyle w:val="Titre4"/>
        <w:tabs>
          <w:tab w:val="left" w:pos="1350"/>
        </w:tabs>
        <w:ind w:left="0"/>
        <w:rPr>
          <w:sz w:val="22"/>
        </w:rPr>
      </w:pPr>
    </w:p>
    <w:p w14:paraId="0E41F182" w14:textId="77777777" w:rsidR="00686C38" w:rsidRPr="007B746A" w:rsidRDefault="00AD2B83" w:rsidP="007B746A">
      <w:pPr>
        <w:pStyle w:val="Paragraphedeliste"/>
        <w:numPr>
          <w:ilvl w:val="0"/>
          <w:numId w:val="4"/>
        </w:numPr>
        <w:tabs>
          <w:tab w:val="left" w:pos="1987"/>
        </w:tabs>
        <w:spacing w:line="293" w:lineRule="exact"/>
        <w:rPr>
          <w:sz w:val="24"/>
        </w:rPr>
      </w:pPr>
      <w:bookmarkStart w:id="6" w:name="_bookmark6"/>
      <w:bookmarkEnd w:id="6"/>
      <w:r w:rsidRPr="007B746A">
        <w:rPr>
          <w:sz w:val="24"/>
        </w:rPr>
        <w:t>Plan PID N° GER C2N EXE C19SCHTTZTN001</w:t>
      </w:r>
    </w:p>
    <w:p w14:paraId="6D768D84" w14:textId="2357066C" w:rsidR="00686C38" w:rsidRPr="007B746A" w:rsidRDefault="00AD2B83" w:rsidP="007B746A">
      <w:pPr>
        <w:pStyle w:val="Paragraphedeliste"/>
        <w:numPr>
          <w:ilvl w:val="0"/>
          <w:numId w:val="4"/>
        </w:numPr>
        <w:tabs>
          <w:tab w:val="left" w:pos="1987"/>
        </w:tabs>
        <w:spacing w:line="293" w:lineRule="exact"/>
        <w:rPr>
          <w:sz w:val="24"/>
        </w:rPr>
      </w:pPr>
      <w:r w:rsidRPr="007B746A">
        <w:rPr>
          <w:sz w:val="24"/>
        </w:rPr>
        <w:t>Devis au dernier indice</w:t>
      </w:r>
    </w:p>
    <w:p w14:paraId="77EFC235" w14:textId="6D6EFA08" w:rsidR="00ED4040" w:rsidRDefault="00ED4040">
      <w:pPr>
        <w:rPr>
          <w:rFonts w:ascii="Arial" w:eastAsia="Arial" w:hAnsi="Arial" w:cs="Arial"/>
          <w:b/>
          <w:bCs/>
          <w:sz w:val="24"/>
          <w:szCs w:val="24"/>
          <w:u w:val="single" w:color="000000"/>
        </w:rPr>
      </w:pPr>
      <w:bookmarkStart w:id="7" w:name="_bookmark7"/>
      <w:bookmarkEnd w:id="7"/>
    </w:p>
    <w:p w14:paraId="39E45343" w14:textId="712EF161" w:rsidR="00686C38" w:rsidRPr="00ED4040" w:rsidRDefault="00AD2B83" w:rsidP="007B746A">
      <w:pPr>
        <w:pStyle w:val="Titre1"/>
        <w:numPr>
          <w:ilvl w:val="0"/>
          <w:numId w:val="16"/>
        </w:numPr>
      </w:pPr>
      <w:r>
        <w:t>Structure</w:t>
      </w:r>
      <w:r>
        <w:rPr>
          <w:spacing w:val="-1"/>
        </w:rPr>
        <w:t xml:space="preserve"> </w:t>
      </w:r>
      <w:r>
        <w:t>applicative</w:t>
      </w:r>
    </w:p>
    <w:p w14:paraId="075AF84D" w14:textId="77777777" w:rsidR="00686C38" w:rsidRDefault="00686C38">
      <w:pPr>
        <w:pStyle w:val="Corpsdetexte"/>
        <w:rPr>
          <w:rFonts w:ascii="Arial"/>
          <w:b/>
        </w:rPr>
      </w:pPr>
    </w:p>
    <w:p w14:paraId="47F455F9" w14:textId="136399AB" w:rsidR="00686C38" w:rsidRDefault="00AD2B83">
      <w:pPr>
        <w:pStyle w:val="Corpsdetexte"/>
        <w:ind w:left="993" w:right="1078"/>
      </w:pPr>
      <w:r>
        <w:t>Le système de contrôle commande de la production est composé de différents éléments constitutifs complémentaires s’interfaçant les un</w:t>
      </w:r>
      <w:r w:rsidR="00ED4040">
        <w:t>s</w:t>
      </w:r>
      <w:r>
        <w:t xml:space="preserve"> aux autres. Ces composants sont les suivants :</w:t>
      </w:r>
    </w:p>
    <w:p w14:paraId="03930D8C" w14:textId="77777777" w:rsidR="00686C38" w:rsidRDefault="00686C38" w:rsidP="00B6000E">
      <w:pPr>
        <w:pStyle w:val="Corpsdetexte"/>
        <w:spacing w:before="120" w:line="276" w:lineRule="auto"/>
      </w:pPr>
    </w:p>
    <w:p w14:paraId="2DD1458A" w14:textId="08C31277" w:rsidR="00ED4040" w:rsidRDefault="00AD2B83" w:rsidP="00B6000E">
      <w:pPr>
        <w:pStyle w:val="Corpsdetexte"/>
        <w:numPr>
          <w:ilvl w:val="0"/>
          <w:numId w:val="11"/>
        </w:numPr>
        <w:spacing w:line="276" w:lineRule="auto"/>
      </w:pPr>
      <w:r w:rsidRPr="00ED4040">
        <w:t>Pompes doseuses</w:t>
      </w:r>
    </w:p>
    <w:p w14:paraId="6168BFA2" w14:textId="4165DBBD" w:rsidR="00ED4040" w:rsidRDefault="00AD2B83" w:rsidP="00B6000E">
      <w:pPr>
        <w:pStyle w:val="Corpsdetexte"/>
        <w:numPr>
          <w:ilvl w:val="0"/>
          <w:numId w:val="11"/>
        </w:numPr>
        <w:spacing w:line="276" w:lineRule="auto"/>
      </w:pPr>
      <w:r w:rsidRPr="00ED4040">
        <w:t>Analyseur de Conductivité</w:t>
      </w:r>
    </w:p>
    <w:p w14:paraId="3B7B7067" w14:textId="046F5595" w:rsidR="00686C38" w:rsidRPr="00ED4040" w:rsidRDefault="00AD2B83" w:rsidP="00B6000E">
      <w:pPr>
        <w:pStyle w:val="Corpsdetexte"/>
        <w:numPr>
          <w:ilvl w:val="0"/>
          <w:numId w:val="11"/>
        </w:numPr>
        <w:spacing w:line="276" w:lineRule="auto"/>
      </w:pPr>
      <w:r w:rsidRPr="00ED4040">
        <w:t>Compteur</w:t>
      </w:r>
    </w:p>
    <w:p w14:paraId="5E8AF715" w14:textId="77777777" w:rsidR="00ED4040" w:rsidRPr="00ED4040" w:rsidRDefault="00AD2B83" w:rsidP="00B6000E">
      <w:pPr>
        <w:pStyle w:val="Corpsdetexte"/>
        <w:numPr>
          <w:ilvl w:val="0"/>
          <w:numId w:val="11"/>
        </w:numPr>
        <w:spacing w:line="276" w:lineRule="auto"/>
      </w:pPr>
      <w:r w:rsidRPr="00ED4040">
        <w:t>Vannes pneumatiques</w:t>
      </w:r>
    </w:p>
    <w:p w14:paraId="2B4558D1" w14:textId="2336B29F" w:rsidR="00686C38" w:rsidRPr="00ED4040" w:rsidRDefault="00AD2B83" w:rsidP="00B6000E">
      <w:pPr>
        <w:pStyle w:val="Corpsdetexte"/>
        <w:numPr>
          <w:ilvl w:val="0"/>
          <w:numId w:val="11"/>
        </w:numPr>
        <w:spacing w:line="276" w:lineRule="auto"/>
      </w:pPr>
      <w:r w:rsidRPr="00ED4040">
        <w:t>Osmoseur</w:t>
      </w:r>
    </w:p>
    <w:p w14:paraId="1E6D118F" w14:textId="13684BF5" w:rsidR="00686C38" w:rsidRPr="00ED4040" w:rsidRDefault="00AD2B83" w:rsidP="00B6000E">
      <w:pPr>
        <w:pStyle w:val="Corpsdetexte"/>
        <w:numPr>
          <w:ilvl w:val="0"/>
          <w:numId w:val="11"/>
        </w:numPr>
        <w:spacing w:line="276" w:lineRule="auto"/>
      </w:pPr>
      <w:r w:rsidRPr="00ED4040">
        <w:t>EDI</w:t>
      </w:r>
    </w:p>
    <w:p w14:paraId="4C73E5A9" w14:textId="32B88FBC" w:rsidR="00ED4040" w:rsidRDefault="00AD2B83" w:rsidP="00B6000E">
      <w:pPr>
        <w:pStyle w:val="Corpsdetexte"/>
        <w:numPr>
          <w:ilvl w:val="0"/>
          <w:numId w:val="11"/>
        </w:numPr>
        <w:spacing w:line="276" w:lineRule="auto"/>
      </w:pPr>
      <w:r w:rsidRPr="00ED4040">
        <w:t>Transmetteurs de pressions</w:t>
      </w:r>
    </w:p>
    <w:p w14:paraId="5947674D" w14:textId="51B1721D" w:rsidR="00686C38" w:rsidRPr="00ED4040" w:rsidRDefault="00AD2B83" w:rsidP="00B6000E">
      <w:pPr>
        <w:pStyle w:val="Corpsdetexte"/>
        <w:numPr>
          <w:ilvl w:val="0"/>
          <w:numId w:val="11"/>
        </w:numPr>
        <w:spacing w:line="276" w:lineRule="auto"/>
      </w:pPr>
      <w:r w:rsidRPr="00ED4040">
        <w:t>Pompes</w:t>
      </w:r>
    </w:p>
    <w:p w14:paraId="12FC85BD" w14:textId="3EA8181A" w:rsidR="00686C38" w:rsidRPr="00ED4040" w:rsidRDefault="00AD2B83" w:rsidP="00B6000E">
      <w:pPr>
        <w:pStyle w:val="Corpsdetexte"/>
        <w:numPr>
          <w:ilvl w:val="0"/>
          <w:numId w:val="11"/>
        </w:numPr>
        <w:spacing w:line="276" w:lineRule="auto"/>
      </w:pPr>
      <w:r w:rsidRPr="00ED4040">
        <w:t>Transmetteurs de niveau</w:t>
      </w:r>
    </w:p>
    <w:p w14:paraId="6B4EF731" w14:textId="5041D16E" w:rsidR="00586B31" w:rsidRDefault="00586B31" w:rsidP="00586B31">
      <w:pPr>
        <w:pStyle w:val="Titre3"/>
        <w:tabs>
          <w:tab w:val="left" w:pos="1126"/>
        </w:tabs>
        <w:spacing w:line="247" w:lineRule="auto"/>
        <w:ind w:left="993" w:right="2273"/>
        <w:jc w:val="right"/>
        <w:rPr>
          <w:spacing w:val="-6"/>
        </w:rPr>
      </w:pPr>
      <w:bookmarkStart w:id="8" w:name="_bookmark8"/>
      <w:bookmarkEnd w:id="8"/>
    </w:p>
    <w:p w14:paraId="4821B5A2" w14:textId="77777777" w:rsidR="00586B31" w:rsidRDefault="00586B31">
      <w:pPr>
        <w:rPr>
          <w:rFonts w:ascii="Arial" w:eastAsia="Arial" w:hAnsi="Arial" w:cs="Arial"/>
          <w:b/>
          <w:bCs/>
          <w:spacing w:val="-6"/>
          <w:sz w:val="24"/>
          <w:szCs w:val="24"/>
          <w:u w:val="single" w:color="000000"/>
        </w:rPr>
      </w:pPr>
      <w:r>
        <w:rPr>
          <w:spacing w:val="-6"/>
        </w:rPr>
        <w:br w:type="page"/>
      </w:r>
    </w:p>
    <w:p w14:paraId="7CA35A94" w14:textId="5B4003B6" w:rsidR="00686C38" w:rsidRDefault="00AD2B83" w:rsidP="007B746A">
      <w:pPr>
        <w:pStyle w:val="Titre1"/>
        <w:numPr>
          <w:ilvl w:val="0"/>
          <w:numId w:val="16"/>
        </w:numPr>
      </w:pPr>
      <w:r>
        <w:lastRenderedPageBreak/>
        <w:t>SPECIFICATION</w:t>
      </w:r>
      <w:r>
        <w:rPr>
          <w:spacing w:val="-7"/>
        </w:rPr>
        <w:t xml:space="preserve"> </w:t>
      </w:r>
      <w:r>
        <w:t>TECHNIQUE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CONCEPTION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 xml:space="preserve">L’ARMOIRE </w:t>
      </w:r>
      <w:r>
        <w:rPr>
          <w:spacing w:val="-2"/>
        </w:rPr>
        <w:t>D’AUTOMATISME</w:t>
      </w:r>
    </w:p>
    <w:p w14:paraId="21D6E571" w14:textId="2C7DF928" w:rsidR="00686C38" w:rsidRPr="00C63A46" w:rsidRDefault="00AD2B83" w:rsidP="007B746A">
      <w:pPr>
        <w:pStyle w:val="Paragraphedeliste"/>
        <w:numPr>
          <w:ilvl w:val="0"/>
          <w:numId w:val="11"/>
        </w:numPr>
        <w:spacing w:before="274" w:line="276" w:lineRule="auto"/>
        <w:rPr>
          <w:rFonts w:ascii="Arial" w:hAnsi="Arial"/>
          <w:b/>
        </w:rPr>
      </w:pPr>
      <w:r w:rsidRPr="00C63A46">
        <w:t>Tension</w:t>
      </w:r>
      <w:r w:rsidRPr="00C63A46">
        <w:rPr>
          <w:spacing w:val="-1"/>
        </w:rPr>
        <w:t xml:space="preserve"> </w:t>
      </w:r>
      <w:r w:rsidRPr="00C63A46">
        <w:t>d’alimentation</w:t>
      </w:r>
      <w:r w:rsidRPr="00C63A46">
        <w:rPr>
          <w:spacing w:val="-1"/>
        </w:rPr>
        <w:t xml:space="preserve"> </w:t>
      </w:r>
      <w:r w:rsidRPr="00C63A46">
        <w:t>:</w:t>
      </w:r>
      <w:r w:rsidRPr="00C63A46">
        <w:rPr>
          <w:spacing w:val="3"/>
        </w:rPr>
        <w:t xml:space="preserve"> </w:t>
      </w:r>
      <w:r w:rsidRPr="00C63A46">
        <w:rPr>
          <w:rFonts w:ascii="Arial" w:hAnsi="Arial"/>
          <w:b/>
        </w:rPr>
        <w:t>400</w:t>
      </w:r>
      <w:r w:rsidRPr="00C63A46">
        <w:rPr>
          <w:rFonts w:ascii="Arial" w:hAnsi="Arial"/>
          <w:b/>
          <w:spacing w:val="-2"/>
        </w:rPr>
        <w:t xml:space="preserve"> </w:t>
      </w:r>
      <w:r w:rsidRPr="00C63A46">
        <w:rPr>
          <w:rFonts w:ascii="Arial" w:hAnsi="Arial"/>
          <w:b/>
        </w:rPr>
        <w:t>TRI</w:t>
      </w:r>
      <w:r w:rsidRPr="00C63A46">
        <w:rPr>
          <w:rFonts w:ascii="Arial" w:hAnsi="Arial"/>
          <w:b/>
          <w:spacing w:val="-1"/>
        </w:rPr>
        <w:t xml:space="preserve"> </w:t>
      </w:r>
      <w:r w:rsidRPr="00C63A46">
        <w:rPr>
          <w:rFonts w:ascii="Arial" w:hAnsi="Arial"/>
          <w:b/>
        </w:rPr>
        <w:t>+ N</w:t>
      </w:r>
      <w:r w:rsidRPr="00C63A46">
        <w:rPr>
          <w:rFonts w:ascii="Arial" w:hAnsi="Arial"/>
          <w:b/>
          <w:spacing w:val="-1"/>
        </w:rPr>
        <w:t xml:space="preserve"> </w:t>
      </w:r>
      <w:r w:rsidRPr="00C63A46">
        <w:rPr>
          <w:rFonts w:ascii="Arial" w:hAnsi="Arial"/>
          <w:b/>
          <w:spacing w:val="-5"/>
        </w:rPr>
        <w:t>TNS</w:t>
      </w:r>
    </w:p>
    <w:p w14:paraId="4C2CD553" w14:textId="24C6D8EB" w:rsidR="00686C38" w:rsidRPr="00C63A46" w:rsidRDefault="00AD2B83" w:rsidP="007B746A">
      <w:pPr>
        <w:pStyle w:val="Paragraphedeliste"/>
        <w:numPr>
          <w:ilvl w:val="0"/>
          <w:numId w:val="11"/>
        </w:numPr>
        <w:spacing w:before="8" w:line="276" w:lineRule="auto"/>
        <w:rPr>
          <w:rFonts w:ascii="Arial"/>
          <w:b/>
        </w:rPr>
      </w:pPr>
      <w:r w:rsidRPr="00C63A46">
        <w:t>Tension de commande :</w:t>
      </w:r>
      <w:r w:rsidRPr="00C63A46">
        <w:rPr>
          <w:spacing w:val="4"/>
        </w:rPr>
        <w:t xml:space="preserve"> </w:t>
      </w:r>
      <w:r w:rsidRPr="00C63A46">
        <w:rPr>
          <w:rFonts w:ascii="Arial"/>
          <w:b/>
        </w:rPr>
        <w:t xml:space="preserve">24 </w:t>
      </w:r>
      <w:r w:rsidRPr="00C63A46">
        <w:rPr>
          <w:rFonts w:ascii="Arial"/>
          <w:b/>
          <w:spacing w:val="-2"/>
        </w:rPr>
        <w:t>volts</w:t>
      </w:r>
    </w:p>
    <w:p w14:paraId="26AA2F15" w14:textId="77777777" w:rsidR="007B746A" w:rsidRPr="00C63A46" w:rsidRDefault="00AD2B83" w:rsidP="007B746A">
      <w:pPr>
        <w:pStyle w:val="Corpsdetexte"/>
        <w:numPr>
          <w:ilvl w:val="0"/>
          <w:numId w:val="11"/>
        </w:numPr>
        <w:spacing w:line="276" w:lineRule="auto"/>
        <w:ind w:right="4021"/>
        <w:rPr>
          <w:szCs w:val="22"/>
        </w:rPr>
      </w:pPr>
      <w:r w:rsidRPr="00C63A46">
        <w:rPr>
          <w:szCs w:val="22"/>
        </w:rPr>
        <w:t>Composant</w:t>
      </w:r>
      <w:r w:rsidRPr="00C63A46">
        <w:rPr>
          <w:spacing w:val="-1"/>
          <w:szCs w:val="22"/>
        </w:rPr>
        <w:t xml:space="preserve"> </w:t>
      </w:r>
      <w:r w:rsidRPr="00C63A46">
        <w:rPr>
          <w:szCs w:val="22"/>
        </w:rPr>
        <w:t>de</w:t>
      </w:r>
      <w:r w:rsidRPr="00C63A46">
        <w:rPr>
          <w:spacing w:val="-3"/>
          <w:szCs w:val="22"/>
        </w:rPr>
        <w:t xml:space="preserve"> </w:t>
      </w:r>
      <w:r w:rsidRPr="00C63A46">
        <w:rPr>
          <w:szCs w:val="22"/>
        </w:rPr>
        <w:t>puissance de</w:t>
      </w:r>
      <w:r w:rsidRPr="00C63A46">
        <w:rPr>
          <w:spacing w:val="-3"/>
          <w:szCs w:val="22"/>
        </w:rPr>
        <w:t xml:space="preserve"> </w:t>
      </w:r>
      <w:r w:rsidRPr="00C63A46">
        <w:rPr>
          <w:szCs w:val="22"/>
        </w:rPr>
        <w:t>marque</w:t>
      </w:r>
      <w:r w:rsidRPr="00C63A46">
        <w:rPr>
          <w:spacing w:val="-3"/>
          <w:szCs w:val="22"/>
        </w:rPr>
        <w:t xml:space="preserve"> </w:t>
      </w:r>
      <w:r w:rsidRPr="00C63A46">
        <w:rPr>
          <w:szCs w:val="22"/>
        </w:rPr>
        <w:t>Schneider.</w:t>
      </w:r>
    </w:p>
    <w:p w14:paraId="6F00B09C" w14:textId="229419B0" w:rsidR="00686C38" w:rsidRPr="00C63A46" w:rsidRDefault="00AD2B83" w:rsidP="007B746A">
      <w:pPr>
        <w:pStyle w:val="Corpsdetexte"/>
        <w:numPr>
          <w:ilvl w:val="0"/>
          <w:numId w:val="11"/>
        </w:numPr>
        <w:spacing w:line="276" w:lineRule="auto"/>
        <w:ind w:right="4021"/>
        <w:rPr>
          <w:szCs w:val="22"/>
        </w:rPr>
      </w:pPr>
      <w:r w:rsidRPr="00C63A46">
        <w:rPr>
          <w:szCs w:val="22"/>
        </w:rPr>
        <w:t xml:space="preserve">Réalisation conforme </w:t>
      </w:r>
      <w:r w:rsidR="00ED4040" w:rsidRPr="00C63A46">
        <w:rPr>
          <w:szCs w:val="22"/>
        </w:rPr>
        <w:t>à</w:t>
      </w:r>
      <w:r w:rsidRPr="00C63A46">
        <w:rPr>
          <w:szCs w:val="22"/>
        </w:rPr>
        <w:t xml:space="preserve"> la norme C15100</w:t>
      </w:r>
    </w:p>
    <w:p w14:paraId="558EDF66" w14:textId="11B03E17" w:rsidR="007B746A" w:rsidRPr="00C63A46" w:rsidRDefault="00AD2B83" w:rsidP="007B746A">
      <w:pPr>
        <w:pStyle w:val="Corpsdetexte"/>
        <w:numPr>
          <w:ilvl w:val="0"/>
          <w:numId w:val="11"/>
        </w:numPr>
        <w:spacing w:line="276" w:lineRule="auto"/>
        <w:ind w:right="4021"/>
        <w:rPr>
          <w:szCs w:val="22"/>
        </w:rPr>
      </w:pPr>
      <w:r w:rsidRPr="00C63A46">
        <w:rPr>
          <w:szCs w:val="22"/>
        </w:rPr>
        <w:t>Dossier d’automatisme sur CD PDF et format</w:t>
      </w:r>
      <w:r w:rsidR="007B746A" w:rsidRPr="00C63A46">
        <w:rPr>
          <w:szCs w:val="22"/>
        </w:rPr>
        <w:t xml:space="preserve"> natif</w:t>
      </w:r>
    </w:p>
    <w:p w14:paraId="63F24464" w14:textId="77777777" w:rsidR="007B746A" w:rsidRPr="00C63A46" w:rsidRDefault="00AD2B83" w:rsidP="007B746A">
      <w:pPr>
        <w:pStyle w:val="Corpsdetexte"/>
        <w:numPr>
          <w:ilvl w:val="0"/>
          <w:numId w:val="11"/>
        </w:numPr>
        <w:spacing w:line="276" w:lineRule="auto"/>
        <w:ind w:right="4021"/>
        <w:rPr>
          <w:szCs w:val="22"/>
        </w:rPr>
      </w:pPr>
      <w:r w:rsidRPr="00C63A46">
        <w:rPr>
          <w:szCs w:val="22"/>
        </w:rPr>
        <w:t>Protection</w:t>
      </w:r>
      <w:r w:rsidRPr="00C63A46">
        <w:rPr>
          <w:spacing w:val="-4"/>
          <w:szCs w:val="22"/>
        </w:rPr>
        <w:t xml:space="preserve"> </w:t>
      </w:r>
      <w:r w:rsidRPr="00C63A46">
        <w:rPr>
          <w:szCs w:val="22"/>
        </w:rPr>
        <w:t>moteur</w:t>
      </w:r>
      <w:r w:rsidRPr="00C63A46">
        <w:rPr>
          <w:spacing w:val="-4"/>
          <w:szCs w:val="22"/>
        </w:rPr>
        <w:t xml:space="preserve"> </w:t>
      </w:r>
      <w:r w:rsidRPr="00C63A46">
        <w:rPr>
          <w:szCs w:val="22"/>
        </w:rPr>
        <w:t>par</w:t>
      </w:r>
      <w:r w:rsidRPr="00C63A46">
        <w:rPr>
          <w:spacing w:val="-4"/>
          <w:szCs w:val="22"/>
        </w:rPr>
        <w:t xml:space="preserve"> </w:t>
      </w:r>
      <w:r w:rsidRPr="00C63A46">
        <w:rPr>
          <w:szCs w:val="22"/>
        </w:rPr>
        <w:t>discontacteur</w:t>
      </w:r>
      <w:r w:rsidRPr="00C63A46">
        <w:rPr>
          <w:spacing w:val="-4"/>
          <w:szCs w:val="22"/>
        </w:rPr>
        <w:t xml:space="preserve"> </w:t>
      </w:r>
      <w:r w:rsidRPr="00C63A46">
        <w:rPr>
          <w:szCs w:val="22"/>
        </w:rPr>
        <w:t xml:space="preserve">magnétothermique </w:t>
      </w:r>
    </w:p>
    <w:p w14:paraId="08843A40" w14:textId="55DEEB35" w:rsidR="00686C38" w:rsidRPr="00C63A46" w:rsidRDefault="00AD2B83" w:rsidP="007B746A">
      <w:pPr>
        <w:pStyle w:val="Corpsdetexte"/>
        <w:numPr>
          <w:ilvl w:val="0"/>
          <w:numId w:val="11"/>
        </w:numPr>
        <w:spacing w:line="276" w:lineRule="auto"/>
        <w:ind w:right="4021"/>
        <w:rPr>
          <w:szCs w:val="22"/>
        </w:rPr>
      </w:pPr>
      <w:r w:rsidRPr="00C63A46">
        <w:rPr>
          <w:szCs w:val="22"/>
        </w:rPr>
        <w:t>Protection de l'instrumentation par disjoncteur.</w:t>
      </w:r>
    </w:p>
    <w:p w14:paraId="70448DE0" w14:textId="77777777" w:rsidR="007B746A" w:rsidRPr="00C63A46" w:rsidRDefault="00AD2B83" w:rsidP="007B746A">
      <w:pPr>
        <w:pStyle w:val="Corpsdetexte"/>
        <w:numPr>
          <w:ilvl w:val="0"/>
          <w:numId w:val="11"/>
        </w:numPr>
        <w:spacing w:line="276" w:lineRule="auto"/>
        <w:ind w:right="4021"/>
        <w:rPr>
          <w:szCs w:val="22"/>
        </w:rPr>
      </w:pPr>
      <w:r w:rsidRPr="00C63A46">
        <w:rPr>
          <w:szCs w:val="22"/>
        </w:rPr>
        <w:t>Matériel</w:t>
      </w:r>
      <w:r w:rsidRPr="00C63A46">
        <w:rPr>
          <w:spacing w:val="-5"/>
          <w:szCs w:val="22"/>
        </w:rPr>
        <w:t xml:space="preserve"> </w:t>
      </w:r>
      <w:r w:rsidRPr="00C63A46">
        <w:rPr>
          <w:szCs w:val="22"/>
        </w:rPr>
        <w:t>électromécanique</w:t>
      </w:r>
      <w:r w:rsidRPr="00C63A46">
        <w:rPr>
          <w:spacing w:val="-2"/>
          <w:szCs w:val="22"/>
        </w:rPr>
        <w:t xml:space="preserve"> </w:t>
      </w:r>
      <w:r w:rsidRPr="00C63A46">
        <w:rPr>
          <w:szCs w:val="22"/>
        </w:rPr>
        <w:t>de</w:t>
      </w:r>
      <w:r w:rsidRPr="00C63A46">
        <w:rPr>
          <w:spacing w:val="-5"/>
          <w:szCs w:val="22"/>
        </w:rPr>
        <w:t xml:space="preserve"> </w:t>
      </w:r>
      <w:r w:rsidRPr="00C63A46">
        <w:rPr>
          <w:szCs w:val="22"/>
        </w:rPr>
        <w:t>marque</w:t>
      </w:r>
      <w:r w:rsidRPr="00C63A46">
        <w:rPr>
          <w:spacing w:val="-5"/>
          <w:szCs w:val="22"/>
        </w:rPr>
        <w:t xml:space="preserve"> </w:t>
      </w:r>
      <w:r w:rsidRPr="00C63A46">
        <w:rPr>
          <w:szCs w:val="22"/>
        </w:rPr>
        <w:t>Schneider.</w:t>
      </w:r>
    </w:p>
    <w:p w14:paraId="53BB5A2D" w14:textId="3A7687CD" w:rsidR="00686C38" w:rsidRPr="00C63A46" w:rsidRDefault="00AD2B83" w:rsidP="007B746A">
      <w:pPr>
        <w:pStyle w:val="Corpsdetexte"/>
        <w:numPr>
          <w:ilvl w:val="0"/>
          <w:numId w:val="11"/>
        </w:numPr>
        <w:spacing w:line="276" w:lineRule="auto"/>
        <w:ind w:right="4021"/>
        <w:rPr>
          <w:szCs w:val="22"/>
        </w:rPr>
      </w:pPr>
      <w:r w:rsidRPr="00C63A46">
        <w:rPr>
          <w:szCs w:val="22"/>
        </w:rPr>
        <w:t>Armoire tôle RAL 9035</w:t>
      </w:r>
    </w:p>
    <w:p w14:paraId="3F1EE777" w14:textId="77777777" w:rsidR="007B746A" w:rsidRPr="00C63A46" w:rsidRDefault="00AD2B83" w:rsidP="007B746A">
      <w:pPr>
        <w:pStyle w:val="Corpsdetexte"/>
        <w:numPr>
          <w:ilvl w:val="0"/>
          <w:numId w:val="11"/>
        </w:numPr>
        <w:spacing w:line="276" w:lineRule="auto"/>
        <w:ind w:right="4021"/>
        <w:rPr>
          <w:szCs w:val="22"/>
        </w:rPr>
      </w:pPr>
      <w:r w:rsidRPr="00C63A46">
        <w:rPr>
          <w:szCs w:val="22"/>
        </w:rPr>
        <w:t>Composant</w:t>
      </w:r>
      <w:r w:rsidRPr="00C63A46">
        <w:rPr>
          <w:spacing w:val="-4"/>
          <w:szCs w:val="22"/>
        </w:rPr>
        <w:t xml:space="preserve"> </w:t>
      </w:r>
      <w:r w:rsidRPr="00C63A46">
        <w:rPr>
          <w:szCs w:val="22"/>
        </w:rPr>
        <w:t>d’automatisme</w:t>
      </w:r>
      <w:r w:rsidRPr="00C63A46">
        <w:rPr>
          <w:spacing w:val="-4"/>
          <w:szCs w:val="22"/>
        </w:rPr>
        <w:t xml:space="preserve"> </w:t>
      </w:r>
      <w:r w:rsidRPr="00C63A46">
        <w:rPr>
          <w:szCs w:val="22"/>
        </w:rPr>
        <w:t>de</w:t>
      </w:r>
      <w:r w:rsidRPr="00C63A46">
        <w:rPr>
          <w:spacing w:val="-4"/>
          <w:szCs w:val="22"/>
        </w:rPr>
        <w:t xml:space="preserve"> </w:t>
      </w:r>
      <w:r w:rsidRPr="00C63A46">
        <w:rPr>
          <w:szCs w:val="22"/>
        </w:rPr>
        <w:t>marque</w:t>
      </w:r>
      <w:r w:rsidRPr="00C63A46">
        <w:rPr>
          <w:spacing w:val="-4"/>
          <w:szCs w:val="22"/>
        </w:rPr>
        <w:t xml:space="preserve"> </w:t>
      </w:r>
      <w:r w:rsidRPr="00C63A46">
        <w:rPr>
          <w:szCs w:val="22"/>
        </w:rPr>
        <w:t>siemens.</w:t>
      </w:r>
    </w:p>
    <w:p w14:paraId="557F61A3" w14:textId="3F3DC0EC" w:rsidR="00686C38" w:rsidRPr="00C63A46" w:rsidRDefault="00AD2B83" w:rsidP="007B746A">
      <w:pPr>
        <w:pStyle w:val="Corpsdetexte"/>
        <w:numPr>
          <w:ilvl w:val="0"/>
          <w:numId w:val="11"/>
        </w:numPr>
        <w:spacing w:line="276" w:lineRule="auto"/>
        <w:ind w:right="4021"/>
        <w:rPr>
          <w:szCs w:val="22"/>
        </w:rPr>
      </w:pPr>
      <w:r w:rsidRPr="00C63A46">
        <w:rPr>
          <w:szCs w:val="22"/>
        </w:rPr>
        <w:t>Réalisation du câblage en sécurité positive.</w:t>
      </w:r>
    </w:p>
    <w:p w14:paraId="0E72B458" w14:textId="1A40E039" w:rsidR="00686C38" w:rsidRPr="00C63A46" w:rsidRDefault="00AD2B83" w:rsidP="007B746A">
      <w:pPr>
        <w:pStyle w:val="Corpsdetexte"/>
        <w:numPr>
          <w:ilvl w:val="0"/>
          <w:numId w:val="11"/>
        </w:numPr>
        <w:spacing w:line="276" w:lineRule="auto"/>
        <w:rPr>
          <w:szCs w:val="22"/>
        </w:rPr>
        <w:sectPr w:rsidR="00686C38" w:rsidRPr="00C63A46">
          <w:footerReference w:type="default" r:id="rId11"/>
          <w:pgSz w:w="11910" w:h="16840"/>
          <w:pgMar w:top="2240" w:right="425" w:bottom="940" w:left="425" w:header="727" w:footer="743" w:gutter="0"/>
          <w:cols w:space="720"/>
        </w:sectPr>
      </w:pPr>
      <w:r w:rsidRPr="00C63A46">
        <w:rPr>
          <w:szCs w:val="22"/>
        </w:rPr>
        <w:t>Voyant</w:t>
      </w:r>
      <w:r w:rsidRPr="00C63A46">
        <w:rPr>
          <w:spacing w:val="-3"/>
          <w:szCs w:val="22"/>
        </w:rPr>
        <w:t xml:space="preserve"> </w:t>
      </w:r>
      <w:r w:rsidRPr="00C63A46">
        <w:rPr>
          <w:szCs w:val="22"/>
        </w:rPr>
        <w:t>sous</w:t>
      </w:r>
      <w:r w:rsidRPr="00C63A46">
        <w:rPr>
          <w:spacing w:val="-2"/>
          <w:szCs w:val="22"/>
        </w:rPr>
        <w:t xml:space="preserve"> </w:t>
      </w:r>
      <w:r w:rsidRPr="00C63A46">
        <w:rPr>
          <w:szCs w:val="22"/>
        </w:rPr>
        <w:t>tension</w:t>
      </w:r>
      <w:r w:rsidRPr="00C63A46">
        <w:rPr>
          <w:spacing w:val="-1"/>
          <w:szCs w:val="22"/>
        </w:rPr>
        <w:t xml:space="preserve"> </w:t>
      </w:r>
      <w:r w:rsidRPr="00C63A46">
        <w:rPr>
          <w:spacing w:val="-2"/>
          <w:szCs w:val="22"/>
        </w:rPr>
        <w:t>blanc</w:t>
      </w:r>
    </w:p>
    <w:p w14:paraId="2056B129" w14:textId="6DD98FC0" w:rsidR="00686C38" w:rsidRPr="007B746A" w:rsidRDefault="00AD2B83" w:rsidP="007B746A">
      <w:pPr>
        <w:pStyle w:val="Titre1"/>
        <w:numPr>
          <w:ilvl w:val="0"/>
          <w:numId w:val="16"/>
        </w:numPr>
        <w:rPr>
          <w:sz w:val="22"/>
        </w:rPr>
      </w:pPr>
      <w:bookmarkStart w:id="9" w:name="_bookmark9"/>
      <w:bookmarkEnd w:id="9"/>
      <w:r>
        <w:lastRenderedPageBreak/>
        <w:t>MATERIEL</w:t>
      </w:r>
      <w:r>
        <w:rPr>
          <w:spacing w:val="-8"/>
        </w:rPr>
        <w:t xml:space="preserve"> </w:t>
      </w:r>
      <w:r>
        <w:t>COMPOSANT</w:t>
      </w:r>
      <w:r>
        <w:rPr>
          <w:spacing w:val="-9"/>
        </w:rPr>
        <w:t xml:space="preserve"> </w:t>
      </w:r>
      <w:r>
        <w:rPr>
          <w:spacing w:val="-2"/>
        </w:rPr>
        <w:t>L’AUTOMATISME</w:t>
      </w:r>
    </w:p>
    <w:p w14:paraId="3CD31905" w14:textId="77777777" w:rsidR="007B746A" w:rsidRPr="007B746A" w:rsidRDefault="00AD2B83" w:rsidP="00EC5A46">
      <w:pPr>
        <w:pStyle w:val="Corpsdetexte"/>
        <w:numPr>
          <w:ilvl w:val="0"/>
          <w:numId w:val="11"/>
        </w:numPr>
        <w:spacing w:before="240" w:line="276" w:lineRule="auto"/>
        <w:rPr>
          <w:szCs w:val="22"/>
        </w:rPr>
      </w:pPr>
      <w:r w:rsidRPr="007B746A">
        <w:rPr>
          <w:szCs w:val="22"/>
        </w:rPr>
        <w:t xml:space="preserve">Une pompe doseuse PD 082 230 Volts 2 </w:t>
      </w:r>
      <w:proofErr w:type="spellStart"/>
      <w:r w:rsidRPr="007B746A">
        <w:rPr>
          <w:szCs w:val="22"/>
        </w:rPr>
        <w:t>Amp</w:t>
      </w:r>
      <w:proofErr w:type="spellEnd"/>
      <w:r w:rsidRPr="007B746A">
        <w:rPr>
          <w:szCs w:val="22"/>
        </w:rPr>
        <w:t xml:space="preserve">. </w:t>
      </w:r>
    </w:p>
    <w:p w14:paraId="38D73747" w14:textId="2F1E69F1" w:rsidR="00686C38" w:rsidRPr="007B746A" w:rsidRDefault="00AD2B83" w:rsidP="00FF4EE8">
      <w:pPr>
        <w:pStyle w:val="Corpsdetexte"/>
        <w:numPr>
          <w:ilvl w:val="0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>Deux adoucisseurs EP118, EP121</w:t>
      </w:r>
    </w:p>
    <w:p w14:paraId="3D8B96A1" w14:textId="77777777" w:rsidR="007B746A" w:rsidRPr="007B746A" w:rsidRDefault="00AD2B83" w:rsidP="00FF4EE8">
      <w:pPr>
        <w:pStyle w:val="Corpsdetexte"/>
        <w:numPr>
          <w:ilvl w:val="0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 xml:space="preserve">Un analyseur de TH AE131 230 Volts en façade de coffret. </w:t>
      </w:r>
    </w:p>
    <w:p w14:paraId="33708047" w14:textId="7135F1D6" w:rsidR="00686C38" w:rsidRPr="007B746A" w:rsidRDefault="00AD2B83" w:rsidP="00FF4EE8">
      <w:pPr>
        <w:pStyle w:val="Corpsdetexte"/>
        <w:numPr>
          <w:ilvl w:val="0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 xml:space="preserve">Une pompe doseuse PD 192 230 Volts 2 </w:t>
      </w:r>
      <w:proofErr w:type="spellStart"/>
      <w:r w:rsidRPr="007B746A">
        <w:rPr>
          <w:szCs w:val="22"/>
        </w:rPr>
        <w:t>Amp</w:t>
      </w:r>
      <w:proofErr w:type="spellEnd"/>
      <w:r w:rsidRPr="007B746A">
        <w:rPr>
          <w:szCs w:val="22"/>
        </w:rPr>
        <w:t>.</w:t>
      </w:r>
    </w:p>
    <w:p w14:paraId="7DF5E354" w14:textId="6FDB39E9" w:rsidR="00686C38" w:rsidRDefault="00AD2B83" w:rsidP="00FF4EE8">
      <w:pPr>
        <w:pStyle w:val="Corpsdetexte"/>
        <w:numPr>
          <w:ilvl w:val="0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>Un pH mètre AIC197 230 Volts en façade de coffret.</w:t>
      </w:r>
    </w:p>
    <w:p w14:paraId="4849A2B2" w14:textId="77777777" w:rsidR="00FF4EE8" w:rsidRPr="007B746A" w:rsidRDefault="00FF4EE8" w:rsidP="00FF4EE8">
      <w:pPr>
        <w:pStyle w:val="Corpsdetexte"/>
        <w:spacing w:line="276" w:lineRule="auto"/>
        <w:rPr>
          <w:szCs w:val="22"/>
        </w:rPr>
      </w:pPr>
    </w:p>
    <w:p w14:paraId="5D1F0EEA" w14:textId="767CD06D" w:rsidR="00686C38" w:rsidRPr="007B746A" w:rsidRDefault="00AD2B83" w:rsidP="00FF4EE8">
      <w:pPr>
        <w:pStyle w:val="Corpsdetexte"/>
        <w:numPr>
          <w:ilvl w:val="0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>Un</w:t>
      </w:r>
      <w:r w:rsidRPr="007B746A">
        <w:rPr>
          <w:spacing w:val="-2"/>
          <w:szCs w:val="22"/>
        </w:rPr>
        <w:t xml:space="preserve"> </w:t>
      </w:r>
      <w:r w:rsidRPr="007B746A">
        <w:rPr>
          <w:szCs w:val="22"/>
        </w:rPr>
        <w:t>osmoseur</w:t>
      </w:r>
      <w:r w:rsidRPr="007B746A">
        <w:rPr>
          <w:spacing w:val="-2"/>
          <w:szCs w:val="22"/>
        </w:rPr>
        <w:t xml:space="preserve"> </w:t>
      </w:r>
      <w:r w:rsidRPr="007B746A">
        <w:rPr>
          <w:szCs w:val="22"/>
        </w:rPr>
        <w:t>delta</w:t>
      </w:r>
      <w:r w:rsidRPr="007B746A">
        <w:rPr>
          <w:spacing w:val="-2"/>
          <w:szCs w:val="22"/>
        </w:rPr>
        <w:t xml:space="preserve"> </w:t>
      </w:r>
      <w:r w:rsidRPr="007B746A">
        <w:rPr>
          <w:szCs w:val="22"/>
        </w:rPr>
        <w:t>140</w:t>
      </w:r>
      <w:r w:rsidRPr="007B746A">
        <w:rPr>
          <w:spacing w:val="-1"/>
          <w:szCs w:val="22"/>
        </w:rPr>
        <w:t xml:space="preserve"> </w:t>
      </w:r>
      <w:r w:rsidRPr="007B746A">
        <w:rPr>
          <w:szCs w:val="22"/>
        </w:rPr>
        <w:t>comprenant</w:t>
      </w:r>
      <w:r w:rsidRPr="007B746A">
        <w:rPr>
          <w:spacing w:val="4"/>
          <w:szCs w:val="22"/>
        </w:rPr>
        <w:t xml:space="preserve"> </w:t>
      </w:r>
      <w:r w:rsidRPr="007B746A">
        <w:rPr>
          <w:spacing w:val="-10"/>
          <w:szCs w:val="22"/>
        </w:rPr>
        <w:t>:</w:t>
      </w:r>
    </w:p>
    <w:p w14:paraId="0B8C1B86" w14:textId="77777777" w:rsidR="00686C38" w:rsidRPr="007B746A" w:rsidRDefault="00AD2B83" w:rsidP="00EC5A46">
      <w:pPr>
        <w:pStyle w:val="Corpsdetexte"/>
        <w:numPr>
          <w:ilvl w:val="1"/>
          <w:numId w:val="11"/>
        </w:numPr>
        <w:spacing w:before="240" w:line="276" w:lineRule="auto"/>
        <w:rPr>
          <w:szCs w:val="22"/>
        </w:rPr>
      </w:pPr>
      <w:r w:rsidRPr="007B746A">
        <w:rPr>
          <w:szCs w:val="22"/>
        </w:rPr>
        <w:t>Une électrovanne NF VA219 24 volts DC.</w:t>
      </w:r>
    </w:p>
    <w:p w14:paraId="1908A877" w14:textId="77777777" w:rsidR="00686C38" w:rsidRPr="007B746A" w:rsidRDefault="00AD2B83" w:rsidP="00FF4EE8">
      <w:pPr>
        <w:pStyle w:val="Corpsdetexte"/>
        <w:numPr>
          <w:ilvl w:val="1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>Un pressostat PSAL201 a contact inverseur.</w:t>
      </w:r>
    </w:p>
    <w:p w14:paraId="7C33AD53" w14:textId="77777777" w:rsidR="00686C38" w:rsidRPr="007B746A" w:rsidRDefault="00AD2B83" w:rsidP="00FF4EE8">
      <w:pPr>
        <w:pStyle w:val="Corpsdetexte"/>
        <w:numPr>
          <w:ilvl w:val="1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>Une pompe P204 400 tri 3 KW.</w:t>
      </w:r>
    </w:p>
    <w:p w14:paraId="658D5005" w14:textId="77777777" w:rsidR="00686C38" w:rsidRPr="007B746A" w:rsidRDefault="00AD2B83" w:rsidP="00FF4EE8">
      <w:pPr>
        <w:pStyle w:val="Corpsdetexte"/>
        <w:numPr>
          <w:ilvl w:val="1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>Une vanne électrovanne NF VA210 24 volts DC.</w:t>
      </w:r>
    </w:p>
    <w:p w14:paraId="7943CE38" w14:textId="77777777" w:rsidR="00686C38" w:rsidRPr="007B746A" w:rsidRDefault="00AD2B83" w:rsidP="00FF4EE8">
      <w:pPr>
        <w:pStyle w:val="Corpsdetexte"/>
        <w:numPr>
          <w:ilvl w:val="1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>Une vanne électrovanne NO VA209 24 volts DC.</w:t>
      </w:r>
    </w:p>
    <w:p w14:paraId="12C7A494" w14:textId="06535CE9" w:rsidR="00686C38" w:rsidRDefault="00AD2B83" w:rsidP="00FF4EE8">
      <w:pPr>
        <w:pStyle w:val="Corpsdetexte"/>
        <w:numPr>
          <w:ilvl w:val="1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 xml:space="preserve">Un </w:t>
      </w:r>
      <w:r w:rsidR="006525C0" w:rsidRPr="007B746A">
        <w:rPr>
          <w:szCs w:val="22"/>
        </w:rPr>
        <w:t>conductivimètre</w:t>
      </w:r>
      <w:r w:rsidRPr="007B746A">
        <w:rPr>
          <w:szCs w:val="22"/>
        </w:rPr>
        <w:t xml:space="preserve"> CE207 24 volts sur rail DIN en intérieur armoire deux sorties 4-20mA conductivité et température.</w:t>
      </w:r>
    </w:p>
    <w:p w14:paraId="4720168F" w14:textId="77777777" w:rsidR="00FF4EE8" w:rsidRPr="00B6000E" w:rsidRDefault="00FF4EE8" w:rsidP="00FF4EE8">
      <w:pPr>
        <w:pStyle w:val="Corpsdetexte"/>
        <w:spacing w:line="276" w:lineRule="auto"/>
        <w:rPr>
          <w:szCs w:val="22"/>
        </w:rPr>
      </w:pPr>
    </w:p>
    <w:p w14:paraId="10016E93" w14:textId="77005D94" w:rsidR="00686C38" w:rsidRPr="007B746A" w:rsidRDefault="00AD2B83" w:rsidP="00FF4EE8">
      <w:pPr>
        <w:pStyle w:val="Corpsdetexte"/>
        <w:numPr>
          <w:ilvl w:val="0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>Une EDI comprenant :</w:t>
      </w:r>
    </w:p>
    <w:p w14:paraId="21FBC8B5" w14:textId="77777777" w:rsidR="00686C38" w:rsidRPr="007B746A" w:rsidRDefault="00AD2B83" w:rsidP="00EC5A46">
      <w:pPr>
        <w:pStyle w:val="Corpsdetexte"/>
        <w:numPr>
          <w:ilvl w:val="1"/>
          <w:numId w:val="11"/>
        </w:numPr>
        <w:spacing w:before="240" w:line="276" w:lineRule="auto"/>
        <w:rPr>
          <w:szCs w:val="22"/>
        </w:rPr>
      </w:pPr>
      <w:r w:rsidRPr="007B746A">
        <w:rPr>
          <w:szCs w:val="22"/>
        </w:rPr>
        <w:t>Un module MK3 alimentation standard.</w:t>
      </w:r>
    </w:p>
    <w:p w14:paraId="534F9049" w14:textId="77777777" w:rsidR="00686C38" w:rsidRPr="007B746A" w:rsidRDefault="00AD2B83" w:rsidP="00FF4EE8">
      <w:pPr>
        <w:pStyle w:val="Corpsdetexte"/>
        <w:numPr>
          <w:ilvl w:val="1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>Un débitmètre FISL321 a contact mini.</w:t>
      </w:r>
    </w:p>
    <w:p w14:paraId="2E5F13C4" w14:textId="77777777" w:rsidR="00686C38" w:rsidRPr="007B746A" w:rsidRDefault="00AD2B83" w:rsidP="00FF4EE8">
      <w:pPr>
        <w:pStyle w:val="Corpsdetexte"/>
        <w:numPr>
          <w:ilvl w:val="1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>Un débitmètre FISL327 a contact mini.</w:t>
      </w:r>
    </w:p>
    <w:p w14:paraId="1086187A" w14:textId="77777777" w:rsidR="00686C38" w:rsidRPr="007B746A" w:rsidRDefault="00AD2B83" w:rsidP="00FF4EE8">
      <w:pPr>
        <w:pStyle w:val="Corpsdetexte"/>
        <w:numPr>
          <w:ilvl w:val="1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 xml:space="preserve">Un Débitmètre FIT309 4-20 </w:t>
      </w:r>
      <w:proofErr w:type="gramStart"/>
      <w:r w:rsidRPr="007B746A">
        <w:rPr>
          <w:szCs w:val="22"/>
        </w:rPr>
        <w:t>mA passif</w:t>
      </w:r>
      <w:proofErr w:type="gramEnd"/>
      <w:r w:rsidRPr="007B746A">
        <w:rPr>
          <w:szCs w:val="22"/>
        </w:rPr>
        <w:t>.</w:t>
      </w:r>
    </w:p>
    <w:p w14:paraId="0365C4BC" w14:textId="41B0BA1E" w:rsidR="00686C38" w:rsidRPr="007B746A" w:rsidRDefault="00AD2B83" w:rsidP="00FF4EE8">
      <w:pPr>
        <w:pStyle w:val="Corpsdetexte"/>
        <w:numPr>
          <w:ilvl w:val="1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 xml:space="preserve">Un </w:t>
      </w:r>
      <w:r w:rsidR="006525C0" w:rsidRPr="007B746A">
        <w:rPr>
          <w:szCs w:val="22"/>
        </w:rPr>
        <w:t>conductivimètre</w:t>
      </w:r>
      <w:r w:rsidRPr="007B746A">
        <w:rPr>
          <w:szCs w:val="22"/>
        </w:rPr>
        <w:t xml:space="preserve"> CIT306 24 volts sur rail DIN en intérieur armoire deux sorties 4-20mA conductivité et température.</w:t>
      </w:r>
    </w:p>
    <w:p w14:paraId="11C9CF57" w14:textId="30BEA7DE" w:rsidR="00686C38" w:rsidRDefault="00AD2B83" w:rsidP="00FF4EE8">
      <w:pPr>
        <w:pStyle w:val="Corpsdetexte"/>
        <w:numPr>
          <w:ilvl w:val="1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>Deux vannes pneumatique NF VA322 VA331 à commander par interfaces électropneumatiques en inter armoire</w:t>
      </w:r>
      <w:r w:rsidR="00FF4EE8">
        <w:rPr>
          <w:szCs w:val="22"/>
        </w:rPr>
        <w:t>.</w:t>
      </w:r>
    </w:p>
    <w:p w14:paraId="1D3AB269" w14:textId="77777777" w:rsidR="00FF4EE8" w:rsidRPr="00672DAA" w:rsidRDefault="00FF4EE8" w:rsidP="00FF4EE8">
      <w:pPr>
        <w:pStyle w:val="Corpsdetexte"/>
        <w:spacing w:line="276" w:lineRule="auto"/>
        <w:rPr>
          <w:szCs w:val="22"/>
        </w:rPr>
      </w:pPr>
    </w:p>
    <w:p w14:paraId="0A8888F2" w14:textId="77777777" w:rsidR="007B746A" w:rsidRDefault="00AD2B83" w:rsidP="00FF4EE8">
      <w:pPr>
        <w:pStyle w:val="Corpsdetexte"/>
        <w:numPr>
          <w:ilvl w:val="0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 xml:space="preserve">Un capteur de niveau LT503 4-20 mA Cerabar. </w:t>
      </w:r>
    </w:p>
    <w:p w14:paraId="0623EC7D" w14:textId="1A35519C" w:rsidR="00686C38" w:rsidRPr="007B746A" w:rsidRDefault="00AD2B83" w:rsidP="00FF4EE8">
      <w:pPr>
        <w:pStyle w:val="Corpsdetexte"/>
        <w:numPr>
          <w:ilvl w:val="0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>Un Niveau bas LSLL502 Liquiphant PNP</w:t>
      </w:r>
    </w:p>
    <w:p w14:paraId="2B342D83" w14:textId="4110066E" w:rsidR="00686C38" w:rsidRPr="007B746A" w:rsidRDefault="00AD2B83" w:rsidP="00FF4EE8">
      <w:pPr>
        <w:pStyle w:val="Corpsdetexte"/>
        <w:numPr>
          <w:ilvl w:val="0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>Un Niveau bas LSHH508 Liquiphant PNP</w:t>
      </w:r>
    </w:p>
    <w:p w14:paraId="19718019" w14:textId="77777777" w:rsidR="007B746A" w:rsidRDefault="00AD2B83" w:rsidP="00FF4EE8">
      <w:pPr>
        <w:pStyle w:val="Corpsdetexte"/>
        <w:numPr>
          <w:ilvl w:val="0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 xml:space="preserve">Une pompe de reprise P520 tri 400 Volts 7,5 KW. Une pompe de reprise P540 tri 400 Volts 7,5 KW. </w:t>
      </w:r>
    </w:p>
    <w:p w14:paraId="0BC2B39D" w14:textId="46301407" w:rsidR="00686C38" w:rsidRPr="007B746A" w:rsidRDefault="007B746A" w:rsidP="00FF4EE8">
      <w:pPr>
        <w:pStyle w:val="Corpsdetexte"/>
        <w:numPr>
          <w:ilvl w:val="0"/>
          <w:numId w:val="11"/>
        </w:numPr>
        <w:spacing w:line="276" w:lineRule="auto"/>
        <w:rPr>
          <w:szCs w:val="22"/>
        </w:rPr>
      </w:pPr>
      <w:r>
        <w:rPr>
          <w:szCs w:val="22"/>
        </w:rPr>
        <w:t>Deux</w:t>
      </w:r>
      <w:r w:rsidR="00AD2B83" w:rsidRPr="007B746A">
        <w:rPr>
          <w:szCs w:val="22"/>
        </w:rPr>
        <w:t xml:space="preserve"> UV X527 230 volts 500 Watts.</w:t>
      </w:r>
    </w:p>
    <w:p w14:paraId="603B6121" w14:textId="302EA0CE" w:rsidR="00686C38" w:rsidRPr="007B746A" w:rsidRDefault="00AD2B83" w:rsidP="00FF4EE8">
      <w:pPr>
        <w:pStyle w:val="Corpsdetexte"/>
        <w:numPr>
          <w:ilvl w:val="0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 xml:space="preserve">Cinq </w:t>
      </w:r>
      <w:r w:rsidR="006525C0" w:rsidRPr="007B746A">
        <w:rPr>
          <w:szCs w:val="22"/>
        </w:rPr>
        <w:t>conductivimètres</w:t>
      </w:r>
      <w:r w:rsidRPr="007B746A">
        <w:rPr>
          <w:szCs w:val="22"/>
        </w:rPr>
        <w:t xml:space="preserve"> CIT609, CIT619, CIT659, CIT699 et CE682 24 volts sur rail DIN</w:t>
      </w:r>
      <w:r w:rsidR="007B746A" w:rsidRPr="007B746A">
        <w:rPr>
          <w:szCs w:val="22"/>
        </w:rPr>
        <w:t xml:space="preserve"> </w:t>
      </w:r>
      <w:r w:rsidRPr="007B746A">
        <w:rPr>
          <w:szCs w:val="22"/>
        </w:rPr>
        <w:t>en intérieur armoire deux sorties 4-20mA conductivité et température.</w:t>
      </w:r>
    </w:p>
    <w:p w14:paraId="610A18EF" w14:textId="645C3158" w:rsidR="00686C38" w:rsidRPr="007B746A" w:rsidRDefault="00AD2B83" w:rsidP="00FF4EE8">
      <w:pPr>
        <w:pStyle w:val="Corpsdetexte"/>
        <w:numPr>
          <w:ilvl w:val="0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 xml:space="preserve">Un capteur de pression PIT690 sortie 4-20 </w:t>
      </w:r>
      <w:proofErr w:type="gramStart"/>
      <w:r w:rsidRPr="007B746A">
        <w:rPr>
          <w:szCs w:val="22"/>
        </w:rPr>
        <w:t>m</w:t>
      </w:r>
      <w:r w:rsidR="006525C0" w:rsidRPr="007B746A">
        <w:rPr>
          <w:szCs w:val="22"/>
        </w:rPr>
        <w:t>A</w:t>
      </w:r>
      <w:r w:rsidRPr="007B746A">
        <w:rPr>
          <w:szCs w:val="22"/>
        </w:rPr>
        <w:t xml:space="preserve"> passif</w:t>
      </w:r>
      <w:proofErr w:type="gramEnd"/>
      <w:r w:rsidRPr="007B746A">
        <w:rPr>
          <w:szCs w:val="22"/>
        </w:rPr>
        <w:t>.</w:t>
      </w:r>
    </w:p>
    <w:p w14:paraId="5B6B82E2" w14:textId="0B9AAD92" w:rsidR="00686C38" w:rsidRPr="007B746A" w:rsidRDefault="00AD2B83" w:rsidP="00FF4EE8">
      <w:pPr>
        <w:pStyle w:val="Corpsdetexte"/>
        <w:numPr>
          <w:ilvl w:val="0"/>
          <w:numId w:val="11"/>
        </w:numPr>
        <w:spacing w:line="276" w:lineRule="auto"/>
        <w:rPr>
          <w:szCs w:val="22"/>
        </w:rPr>
      </w:pPr>
      <w:r w:rsidRPr="007B746A">
        <w:rPr>
          <w:szCs w:val="22"/>
        </w:rPr>
        <w:t xml:space="preserve">Deux débitmètres FI626, FI676 230 volts sortie 4-20 </w:t>
      </w:r>
      <w:proofErr w:type="gramStart"/>
      <w:r w:rsidRPr="007B746A">
        <w:rPr>
          <w:szCs w:val="22"/>
        </w:rPr>
        <w:t>mA</w:t>
      </w:r>
      <w:proofErr w:type="gramEnd"/>
      <w:r w:rsidRPr="007B746A">
        <w:rPr>
          <w:szCs w:val="22"/>
        </w:rPr>
        <w:t xml:space="preserve"> alimentation 24 DC</w:t>
      </w:r>
    </w:p>
    <w:p w14:paraId="4688EDD2" w14:textId="77777777" w:rsidR="00686C38" w:rsidRPr="007B746A" w:rsidRDefault="00686C38">
      <w:pPr>
        <w:pStyle w:val="Corpsdetexte"/>
        <w:rPr>
          <w:szCs w:val="22"/>
        </w:rPr>
        <w:sectPr w:rsidR="00686C38" w:rsidRPr="007B746A">
          <w:footerReference w:type="default" r:id="rId12"/>
          <w:pgSz w:w="11910" w:h="16840"/>
          <w:pgMar w:top="2240" w:right="425" w:bottom="940" w:left="425" w:header="727" w:footer="743" w:gutter="0"/>
          <w:cols w:space="720"/>
        </w:sectPr>
      </w:pPr>
    </w:p>
    <w:p w14:paraId="0E186357" w14:textId="4892780F" w:rsidR="00686C38" w:rsidRPr="007B746A" w:rsidRDefault="007B746A" w:rsidP="00494CE8">
      <w:pPr>
        <w:pStyle w:val="Titre1"/>
        <w:numPr>
          <w:ilvl w:val="0"/>
          <w:numId w:val="16"/>
        </w:numPr>
      </w:pPr>
      <w:r w:rsidRPr="007B746A">
        <w:lastRenderedPageBreak/>
        <w:t>F</w:t>
      </w:r>
      <w:r w:rsidR="00AD2B83" w:rsidRPr="007B746A">
        <w:t>onctionnement</w:t>
      </w:r>
    </w:p>
    <w:p w14:paraId="58A7B01C" w14:textId="77777777" w:rsidR="00686C38" w:rsidRPr="007B746A" w:rsidRDefault="00686C38">
      <w:pPr>
        <w:pStyle w:val="Corpsdetexte"/>
        <w:spacing w:before="7"/>
        <w:rPr>
          <w:rFonts w:ascii="Arial"/>
          <w:b/>
          <w:szCs w:val="22"/>
        </w:rPr>
      </w:pPr>
    </w:p>
    <w:p w14:paraId="341C0228" w14:textId="77777777" w:rsidR="00686C38" w:rsidRPr="007B746A" w:rsidRDefault="00AD2B83">
      <w:pPr>
        <w:pStyle w:val="Paragraphedeliste"/>
        <w:numPr>
          <w:ilvl w:val="2"/>
          <w:numId w:val="2"/>
        </w:numPr>
        <w:tabs>
          <w:tab w:val="left" w:pos="1700"/>
        </w:tabs>
        <w:spacing w:before="1"/>
        <w:ind w:left="1700" w:hanging="347"/>
      </w:pPr>
      <w:r w:rsidRPr="007B746A">
        <w:t>Adoucisseurs</w:t>
      </w:r>
      <w:r w:rsidRPr="007B746A">
        <w:rPr>
          <w:spacing w:val="-4"/>
        </w:rPr>
        <w:t xml:space="preserve"> </w:t>
      </w:r>
      <w:r w:rsidRPr="007B746A">
        <w:t>EP118,</w:t>
      </w:r>
      <w:r w:rsidRPr="007B746A">
        <w:rPr>
          <w:spacing w:val="-1"/>
        </w:rPr>
        <w:t xml:space="preserve"> </w:t>
      </w:r>
      <w:r w:rsidRPr="007B746A">
        <w:t>EP121</w:t>
      </w:r>
      <w:r w:rsidRPr="007B746A">
        <w:rPr>
          <w:spacing w:val="-2"/>
        </w:rPr>
        <w:t xml:space="preserve"> </w:t>
      </w:r>
      <w:r w:rsidRPr="007B746A">
        <w:t>fonctionnement</w:t>
      </w:r>
      <w:r w:rsidRPr="007B746A">
        <w:rPr>
          <w:spacing w:val="-1"/>
        </w:rPr>
        <w:t xml:space="preserve"> </w:t>
      </w:r>
      <w:r w:rsidRPr="007B746A">
        <w:t>autonome,</w:t>
      </w:r>
      <w:r w:rsidRPr="007B746A">
        <w:rPr>
          <w:spacing w:val="-2"/>
        </w:rPr>
        <w:t xml:space="preserve"> </w:t>
      </w:r>
      <w:r w:rsidRPr="007B746A">
        <w:t>par</w:t>
      </w:r>
      <w:r w:rsidRPr="007B746A">
        <w:rPr>
          <w:spacing w:val="-1"/>
        </w:rPr>
        <w:t xml:space="preserve"> </w:t>
      </w:r>
      <w:r w:rsidRPr="007B746A">
        <w:t>boitier</w:t>
      </w:r>
      <w:r w:rsidRPr="007B746A">
        <w:rPr>
          <w:spacing w:val="-1"/>
        </w:rPr>
        <w:t xml:space="preserve"> </w:t>
      </w:r>
      <w:r w:rsidRPr="007B746A">
        <w:rPr>
          <w:spacing w:val="-4"/>
        </w:rPr>
        <w:t>A5X.</w:t>
      </w:r>
    </w:p>
    <w:p w14:paraId="318B8628" w14:textId="77A7FF36" w:rsidR="00686C38" w:rsidRPr="007B746A" w:rsidRDefault="00AD2B83">
      <w:pPr>
        <w:pStyle w:val="Paragraphedeliste"/>
        <w:numPr>
          <w:ilvl w:val="2"/>
          <w:numId w:val="2"/>
        </w:numPr>
        <w:tabs>
          <w:tab w:val="left" w:pos="1700"/>
          <w:tab w:val="left" w:pos="1713"/>
        </w:tabs>
        <w:spacing w:before="276"/>
        <w:ind w:right="1057" w:hanging="360"/>
      </w:pPr>
      <w:r w:rsidRPr="007B746A">
        <w:t xml:space="preserve">Analyseur de TH AE131 fonctionnement autonome mise en marche en même temps que l’osmoseur, fonction </w:t>
      </w:r>
      <w:proofErr w:type="spellStart"/>
      <w:r w:rsidRPr="007B746A">
        <w:t>hold</w:t>
      </w:r>
      <w:proofErr w:type="spellEnd"/>
      <w:r w:rsidRPr="007B746A">
        <w:t xml:space="preserve">, reprise des informations de défauts contact sec. Arrêt osmoseur ou alarme suivant </w:t>
      </w:r>
      <w:r w:rsidR="00ED4040" w:rsidRPr="007B746A">
        <w:t>fonction sélectionnée</w:t>
      </w:r>
      <w:r w:rsidRPr="007B746A">
        <w:t>.</w:t>
      </w:r>
    </w:p>
    <w:p w14:paraId="50A68D43" w14:textId="77777777" w:rsidR="00686C38" w:rsidRPr="007B746A" w:rsidRDefault="00686C38">
      <w:pPr>
        <w:pStyle w:val="Corpsdetexte"/>
        <w:rPr>
          <w:szCs w:val="22"/>
        </w:rPr>
      </w:pPr>
    </w:p>
    <w:p w14:paraId="2086304A" w14:textId="77777777" w:rsidR="00686C38" w:rsidRPr="007B746A" w:rsidRDefault="00AD2B83">
      <w:pPr>
        <w:pStyle w:val="Paragraphedeliste"/>
        <w:numPr>
          <w:ilvl w:val="2"/>
          <w:numId w:val="2"/>
        </w:numPr>
        <w:tabs>
          <w:tab w:val="left" w:pos="1700"/>
          <w:tab w:val="left" w:pos="1713"/>
        </w:tabs>
        <w:ind w:right="1054" w:hanging="360"/>
      </w:pPr>
      <w:r w:rsidRPr="007B746A">
        <w:t>Pompe de soude PD192, asservis au fonctionnement de l’osmoseur delta, mise en fonctionnement à l’ouverture de VA219 et VA 209 reprise du contact de</w:t>
      </w:r>
      <w:r w:rsidRPr="007B746A">
        <w:rPr>
          <w:spacing w:val="-1"/>
        </w:rPr>
        <w:t xml:space="preserve"> </w:t>
      </w:r>
      <w:r w:rsidRPr="007B746A">
        <w:t>marche</w:t>
      </w:r>
      <w:r w:rsidRPr="007B746A">
        <w:rPr>
          <w:spacing w:val="-1"/>
        </w:rPr>
        <w:t xml:space="preserve"> </w:t>
      </w:r>
      <w:r w:rsidRPr="007B746A">
        <w:t>de</w:t>
      </w:r>
      <w:r w:rsidRPr="007B746A">
        <w:rPr>
          <w:spacing w:val="-1"/>
        </w:rPr>
        <w:t xml:space="preserve"> </w:t>
      </w:r>
      <w:r w:rsidRPr="007B746A">
        <w:t>la</w:t>
      </w:r>
      <w:r w:rsidRPr="007B746A">
        <w:rPr>
          <w:spacing w:val="-1"/>
        </w:rPr>
        <w:t xml:space="preserve"> </w:t>
      </w:r>
      <w:r w:rsidRPr="007B746A">
        <w:t>pompe</w:t>
      </w:r>
      <w:r w:rsidRPr="007B746A">
        <w:rPr>
          <w:spacing w:val="-1"/>
        </w:rPr>
        <w:t xml:space="preserve"> </w:t>
      </w:r>
      <w:r w:rsidRPr="007B746A">
        <w:t>doseuse</w:t>
      </w:r>
      <w:r w:rsidRPr="007B746A">
        <w:rPr>
          <w:spacing w:val="-1"/>
        </w:rPr>
        <w:t xml:space="preserve"> </w:t>
      </w:r>
      <w:r w:rsidRPr="007B746A">
        <w:t>pour</w:t>
      </w:r>
      <w:r w:rsidRPr="007B746A">
        <w:rPr>
          <w:spacing w:val="-1"/>
        </w:rPr>
        <w:t xml:space="preserve"> </w:t>
      </w:r>
      <w:r w:rsidRPr="007B746A">
        <w:t>autorisation</w:t>
      </w:r>
      <w:r w:rsidRPr="007B746A">
        <w:rPr>
          <w:spacing w:val="-1"/>
        </w:rPr>
        <w:t xml:space="preserve"> </w:t>
      </w:r>
      <w:r w:rsidRPr="007B746A">
        <w:t>de</w:t>
      </w:r>
      <w:r w:rsidRPr="007B746A">
        <w:rPr>
          <w:spacing w:val="-1"/>
        </w:rPr>
        <w:t xml:space="preserve"> </w:t>
      </w:r>
      <w:r w:rsidRPr="007B746A">
        <w:t>la</w:t>
      </w:r>
      <w:r w:rsidRPr="007B746A">
        <w:rPr>
          <w:spacing w:val="-1"/>
        </w:rPr>
        <w:t xml:space="preserve"> </w:t>
      </w:r>
      <w:r w:rsidRPr="007B746A">
        <w:t>mise</w:t>
      </w:r>
      <w:r w:rsidRPr="007B746A">
        <w:rPr>
          <w:spacing w:val="-1"/>
        </w:rPr>
        <w:t xml:space="preserve"> </w:t>
      </w:r>
      <w:r w:rsidRPr="007B746A">
        <w:t>en</w:t>
      </w:r>
      <w:r w:rsidRPr="007B746A">
        <w:rPr>
          <w:spacing w:val="-1"/>
        </w:rPr>
        <w:t xml:space="preserve"> </w:t>
      </w:r>
      <w:r w:rsidRPr="007B746A">
        <w:t>service</w:t>
      </w:r>
      <w:r w:rsidRPr="007B746A">
        <w:rPr>
          <w:spacing w:val="-1"/>
        </w:rPr>
        <w:t xml:space="preserve"> </w:t>
      </w:r>
      <w:r w:rsidRPr="007B746A">
        <w:t>de</w:t>
      </w:r>
      <w:r w:rsidRPr="007B746A">
        <w:rPr>
          <w:spacing w:val="-1"/>
        </w:rPr>
        <w:t xml:space="preserve"> </w:t>
      </w:r>
      <w:r w:rsidRPr="007B746A">
        <w:t>la pompe P204. Reprise du contact de défaut de la pompe doseuse. Régulation par le pH mètre AIC197.</w:t>
      </w:r>
    </w:p>
    <w:p w14:paraId="56F73E67" w14:textId="77777777" w:rsidR="00686C38" w:rsidRPr="007B746A" w:rsidRDefault="00686C38">
      <w:pPr>
        <w:pStyle w:val="Corpsdetexte"/>
        <w:rPr>
          <w:szCs w:val="22"/>
        </w:rPr>
      </w:pPr>
    </w:p>
    <w:p w14:paraId="6621E61C" w14:textId="77777777" w:rsidR="00686C38" w:rsidRPr="007B746A" w:rsidRDefault="00AD2B83">
      <w:pPr>
        <w:pStyle w:val="Paragraphedeliste"/>
        <w:numPr>
          <w:ilvl w:val="2"/>
          <w:numId w:val="2"/>
        </w:numPr>
        <w:tabs>
          <w:tab w:val="left" w:pos="1701"/>
        </w:tabs>
        <w:ind w:left="1701" w:right="1107"/>
      </w:pPr>
      <w:r w:rsidRPr="007B746A">
        <w:t>Osmoseur</w:t>
      </w:r>
      <w:r w:rsidRPr="007B746A">
        <w:rPr>
          <w:spacing w:val="-1"/>
        </w:rPr>
        <w:t xml:space="preserve"> </w:t>
      </w:r>
      <w:r w:rsidRPr="007B746A">
        <w:t>fonctionnement</w:t>
      </w:r>
      <w:r w:rsidRPr="007B746A">
        <w:rPr>
          <w:spacing w:val="-1"/>
        </w:rPr>
        <w:t xml:space="preserve"> </w:t>
      </w:r>
      <w:r w:rsidRPr="007B746A">
        <w:t>autonome</w:t>
      </w:r>
      <w:r w:rsidRPr="007B746A">
        <w:rPr>
          <w:spacing w:val="-1"/>
        </w:rPr>
        <w:t xml:space="preserve"> </w:t>
      </w:r>
      <w:r w:rsidRPr="007B746A">
        <w:t>suivants</w:t>
      </w:r>
      <w:r w:rsidRPr="007B746A">
        <w:rPr>
          <w:spacing w:val="-1"/>
        </w:rPr>
        <w:t xml:space="preserve"> </w:t>
      </w:r>
      <w:r w:rsidRPr="007B746A">
        <w:t>programmations</w:t>
      </w:r>
      <w:r w:rsidRPr="007B746A">
        <w:rPr>
          <w:spacing w:val="-1"/>
        </w:rPr>
        <w:t xml:space="preserve"> </w:t>
      </w:r>
      <w:r w:rsidRPr="007B746A">
        <w:t>standard</w:t>
      </w:r>
      <w:r w:rsidRPr="007B746A">
        <w:rPr>
          <w:spacing w:val="-1"/>
        </w:rPr>
        <w:t xml:space="preserve"> </w:t>
      </w:r>
      <w:r w:rsidRPr="007B746A">
        <w:t>type MC, gestion par les deux niveaux de cuves, capteur LT503. Arrêt LSH506, marche LSL505. Arrêt sur sécurité niveau très haut LSHH502 et LSHH508. Envoie d’un contact demande production à l’EDI.</w:t>
      </w:r>
    </w:p>
    <w:p w14:paraId="3D85A134" w14:textId="77777777" w:rsidR="00686C38" w:rsidRPr="007B746A" w:rsidRDefault="00AD2B83">
      <w:pPr>
        <w:pStyle w:val="Corpsdetexte"/>
        <w:spacing w:before="1"/>
        <w:ind w:left="1713" w:right="1064"/>
        <w:rPr>
          <w:szCs w:val="22"/>
        </w:rPr>
      </w:pPr>
      <w:r w:rsidRPr="007B746A">
        <w:rPr>
          <w:szCs w:val="22"/>
        </w:rPr>
        <w:t>Les</w:t>
      </w:r>
      <w:r w:rsidRPr="007B746A">
        <w:rPr>
          <w:spacing w:val="-1"/>
          <w:szCs w:val="22"/>
        </w:rPr>
        <w:t xml:space="preserve"> </w:t>
      </w:r>
      <w:r w:rsidRPr="007B746A">
        <w:rPr>
          <w:szCs w:val="22"/>
        </w:rPr>
        <w:t>paramètres</w:t>
      </w:r>
      <w:r w:rsidRPr="007B746A">
        <w:rPr>
          <w:spacing w:val="-1"/>
          <w:szCs w:val="22"/>
        </w:rPr>
        <w:t xml:space="preserve"> </w:t>
      </w:r>
      <w:r w:rsidRPr="007B746A">
        <w:rPr>
          <w:szCs w:val="22"/>
        </w:rPr>
        <w:t>de</w:t>
      </w:r>
      <w:r w:rsidRPr="007B746A">
        <w:rPr>
          <w:spacing w:val="-1"/>
          <w:szCs w:val="22"/>
        </w:rPr>
        <w:t xml:space="preserve"> </w:t>
      </w:r>
      <w:r w:rsidRPr="007B746A">
        <w:rPr>
          <w:szCs w:val="22"/>
        </w:rPr>
        <w:t>fonctionnements</w:t>
      </w:r>
      <w:r w:rsidRPr="007B746A">
        <w:rPr>
          <w:spacing w:val="-1"/>
          <w:szCs w:val="22"/>
        </w:rPr>
        <w:t xml:space="preserve"> </w:t>
      </w:r>
      <w:r w:rsidRPr="007B746A">
        <w:rPr>
          <w:szCs w:val="22"/>
        </w:rPr>
        <w:t>sont</w:t>
      </w:r>
      <w:r w:rsidRPr="007B746A">
        <w:rPr>
          <w:spacing w:val="-1"/>
          <w:szCs w:val="22"/>
        </w:rPr>
        <w:t xml:space="preserve"> </w:t>
      </w:r>
      <w:r w:rsidRPr="007B746A">
        <w:rPr>
          <w:szCs w:val="22"/>
        </w:rPr>
        <w:t>accessibles</w:t>
      </w:r>
      <w:r w:rsidRPr="007B746A">
        <w:rPr>
          <w:spacing w:val="-1"/>
          <w:szCs w:val="22"/>
        </w:rPr>
        <w:t xml:space="preserve"> </w:t>
      </w:r>
      <w:r w:rsidRPr="007B746A">
        <w:rPr>
          <w:szCs w:val="22"/>
        </w:rPr>
        <w:t>sur</w:t>
      </w:r>
      <w:r w:rsidRPr="007B746A">
        <w:rPr>
          <w:spacing w:val="-1"/>
          <w:szCs w:val="22"/>
        </w:rPr>
        <w:t xml:space="preserve"> </w:t>
      </w:r>
      <w:r w:rsidRPr="007B746A">
        <w:rPr>
          <w:szCs w:val="22"/>
        </w:rPr>
        <w:t>le</w:t>
      </w:r>
      <w:r w:rsidRPr="007B746A">
        <w:rPr>
          <w:spacing w:val="-1"/>
          <w:szCs w:val="22"/>
        </w:rPr>
        <w:t xml:space="preserve"> </w:t>
      </w:r>
      <w:r w:rsidRPr="007B746A">
        <w:rPr>
          <w:szCs w:val="22"/>
        </w:rPr>
        <w:t>pupitre</w:t>
      </w:r>
      <w:r w:rsidRPr="007B746A">
        <w:rPr>
          <w:spacing w:val="-1"/>
          <w:szCs w:val="22"/>
        </w:rPr>
        <w:t xml:space="preserve"> </w:t>
      </w:r>
      <w:r w:rsidRPr="007B746A">
        <w:rPr>
          <w:szCs w:val="22"/>
        </w:rPr>
        <w:t>opérateur. Tempo de démarre, rinçage, flush, défaut conductivité CE207, défaut</w:t>
      </w:r>
      <w:r w:rsidRPr="007B746A">
        <w:rPr>
          <w:spacing w:val="40"/>
          <w:szCs w:val="22"/>
        </w:rPr>
        <w:t xml:space="preserve"> </w:t>
      </w:r>
      <w:r w:rsidRPr="007B746A">
        <w:rPr>
          <w:szCs w:val="22"/>
        </w:rPr>
        <w:t>pression PSAL201 par reprise de seuils bas.</w:t>
      </w:r>
    </w:p>
    <w:p w14:paraId="4A862A59" w14:textId="77777777" w:rsidR="00686C38" w:rsidRPr="007B746A" w:rsidRDefault="00AD2B83">
      <w:pPr>
        <w:pStyle w:val="Corpsdetexte"/>
        <w:ind w:left="1713"/>
        <w:rPr>
          <w:szCs w:val="22"/>
        </w:rPr>
      </w:pPr>
      <w:r w:rsidRPr="007B746A">
        <w:rPr>
          <w:szCs w:val="22"/>
        </w:rPr>
        <w:t>Arrêt</w:t>
      </w:r>
      <w:r w:rsidRPr="007B746A">
        <w:rPr>
          <w:spacing w:val="-1"/>
          <w:szCs w:val="22"/>
        </w:rPr>
        <w:t xml:space="preserve"> </w:t>
      </w:r>
      <w:r w:rsidRPr="007B746A">
        <w:rPr>
          <w:szCs w:val="22"/>
        </w:rPr>
        <w:t>osmoseur sur le</w:t>
      </w:r>
      <w:r w:rsidRPr="007B746A">
        <w:rPr>
          <w:spacing w:val="-1"/>
          <w:szCs w:val="22"/>
        </w:rPr>
        <w:t xml:space="preserve"> </w:t>
      </w:r>
      <w:r w:rsidRPr="007B746A">
        <w:rPr>
          <w:szCs w:val="22"/>
        </w:rPr>
        <w:t>deuxième défaut</w:t>
      </w:r>
      <w:r w:rsidRPr="007B746A">
        <w:rPr>
          <w:spacing w:val="6"/>
          <w:szCs w:val="22"/>
        </w:rPr>
        <w:t xml:space="preserve"> </w:t>
      </w:r>
      <w:r w:rsidRPr="007B746A">
        <w:rPr>
          <w:szCs w:val="22"/>
        </w:rPr>
        <w:t>TH</w:t>
      </w:r>
      <w:r w:rsidRPr="007B746A">
        <w:rPr>
          <w:spacing w:val="-1"/>
          <w:szCs w:val="22"/>
        </w:rPr>
        <w:t xml:space="preserve"> </w:t>
      </w:r>
      <w:r w:rsidRPr="007B746A">
        <w:rPr>
          <w:szCs w:val="22"/>
        </w:rPr>
        <w:t xml:space="preserve">issus de </w:t>
      </w:r>
      <w:r w:rsidRPr="007B746A">
        <w:rPr>
          <w:spacing w:val="-2"/>
          <w:szCs w:val="22"/>
        </w:rPr>
        <w:t>AE131.</w:t>
      </w:r>
    </w:p>
    <w:p w14:paraId="181365BC" w14:textId="77777777" w:rsidR="00686C38" w:rsidRPr="007B746A" w:rsidRDefault="00686C38">
      <w:pPr>
        <w:pStyle w:val="Corpsdetexte"/>
        <w:rPr>
          <w:szCs w:val="22"/>
        </w:rPr>
      </w:pPr>
    </w:p>
    <w:p w14:paraId="3B32A920" w14:textId="6F0AEEBD" w:rsidR="00686C38" w:rsidRPr="007B746A" w:rsidRDefault="00AD2B83" w:rsidP="00FF4EE8">
      <w:pPr>
        <w:pStyle w:val="Paragraphedeliste"/>
        <w:numPr>
          <w:ilvl w:val="2"/>
          <w:numId w:val="2"/>
        </w:numPr>
        <w:tabs>
          <w:tab w:val="left" w:pos="1701"/>
        </w:tabs>
        <w:ind w:left="1701" w:right="1107"/>
      </w:pPr>
      <w:r w:rsidRPr="007B746A">
        <w:t>EDI, asservissement au fonctionnement de l’osmoseur dès que l’osmoseur est</w:t>
      </w:r>
      <w:r w:rsidRPr="00FF4EE8">
        <w:t xml:space="preserve"> </w:t>
      </w:r>
      <w:r w:rsidRPr="007B746A">
        <w:t>en</w:t>
      </w:r>
      <w:r w:rsidRPr="00FF4EE8">
        <w:t xml:space="preserve"> </w:t>
      </w:r>
      <w:r w:rsidRPr="007B746A">
        <w:t>production, mise</w:t>
      </w:r>
      <w:r w:rsidRPr="00FF4EE8">
        <w:t xml:space="preserve"> </w:t>
      </w:r>
      <w:r w:rsidRPr="007B746A">
        <w:t>sous</w:t>
      </w:r>
      <w:r w:rsidRPr="00FF4EE8">
        <w:t xml:space="preserve"> </w:t>
      </w:r>
      <w:r w:rsidRPr="007B746A">
        <w:t>tension du</w:t>
      </w:r>
      <w:r w:rsidRPr="00FF4EE8">
        <w:t xml:space="preserve"> </w:t>
      </w:r>
      <w:r w:rsidRPr="007B746A">
        <w:t>module</w:t>
      </w:r>
      <w:r w:rsidRPr="00FF4EE8">
        <w:t xml:space="preserve"> </w:t>
      </w:r>
      <w:r w:rsidRPr="007B746A">
        <w:t>M340 ouverture</w:t>
      </w:r>
      <w:r w:rsidRPr="00FF4EE8">
        <w:t xml:space="preserve"> </w:t>
      </w:r>
      <w:r w:rsidRPr="007B746A">
        <w:t>VA331 de rinçage qu</w:t>
      </w:r>
      <w:r w:rsidR="00ED4040" w:rsidRPr="007B746A">
        <w:t>a</w:t>
      </w:r>
      <w:r w:rsidRPr="007B746A">
        <w:t>litatif.</w:t>
      </w:r>
    </w:p>
    <w:p w14:paraId="218F0393" w14:textId="77777777" w:rsidR="00686C38" w:rsidRPr="007B746A" w:rsidRDefault="00AD2B83" w:rsidP="00FF4EE8">
      <w:pPr>
        <w:pStyle w:val="Paragraphedeliste"/>
        <w:tabs>
          <w:tab w:val="left" w:pos="1701"/>
        </w:tabs>
        <w:ind w:left="1701" w:right="1107" w:firstLine="0"/>
      </w:pPr>
      <w:r w:rsidRPr="007B746A">
        <w:t>Contrôle</w:t>
      </w:r>
      <w:r w:rsidRPr="00FF4EE8">
        <w:t xml:space="preserve"> </w:t>
      </w:r>
      <w:r w:rsidRPr="007B746A">
        <w:t>de</w:t>
      </w:r>
      <w:r w:rsidRPr="00FF4EE8">
        <w:t xml:space="preserve"> </w:t>
      </w:r>
      <w:r w:rsidRPr="007B746A">
        <w:t>la</w:t>
      </w:r>
      <w:r w:rsidRPr="00FF4EE8">
        <w:t xml:space="preserve"> </w:t>
      </w:r>
      <w:r w:rsidRPr="007B746A">
        <w:t>qualité CIT306 et des débits FISL327, FISL321 et FIT309, les valeurs sont temporisées minimum 20 secondes.</w:t>
      </w:r>
    </w:p>
    <w:p w14:paraId="0688D4CE" w14:textId="77777777" w:rsidR="00686C38" w:rsidRPr="007B746A" w:rsidRDefault="00AD2B83" w:rsidP="00FF4EE8">
      <w:pPr>
        <w:pStyle w:val="Paragraphedeliste"/>
        <w:tabs>
          <w:tab w:val="left" w:pos="1701"/>
        </w:tabs>
        <w:ind w:left="1701" w:right="1107" w:firstLine="0"/>
      </w:pPr>
      <w:r w:rsidRPr="007B746A">
        <w:t>Si</w:t>
      </w:r>
      <w:r w:rsidRPr="00FF4EE8">
        <w:t xml:space="preserve"> </w:t>
      </w:r>
      <w:r w:rsidRPr="007B746A">
        <w:t>l’ensemble des</w:t>
      </w:r>
      <w:r w:rsidRPr="00FF4EE8">
        <w:t xml:space="preserve"> </w:t>
      </w:r>
      <w:r w:rsidRPr="007B746A">
        <w:t>paramètres</w:t>
      </w:r>
      <w:r w:rsidRPr="00FF4EE8">
        <w:t xml:space="preserve"> </w:t>
      </w:r>
      <w:r w:rsidRPr="007B746A">
        <w:t>sont</w:t>
      </w:r>
      <w:r w:rsidRPr="00FF4EE8">
        <w:t xml:space="preserve"> </w:t>
      </w:r>
      <w:r w:rsidRPr="007B746A">
        <w:t>conformes</w:t>
      </w:r>
      <w:r w:rsidRPr="00FF4EE8">
        <w:t xml:space="preserve"> </w:t>
      </w:r>
      <w:r w:rsidRPr="007B746A">
        <w:t>ouverture</w:t>
      </w:r>
      <w:r w:rsidRPr="00FF4EE8">
        <w:t xml:space="preserve"> </w:t>
      </w:r>
      <w:r w:rsidRPr="007B746A">
        <w:t>VA332 de</w:t>
      </w:r>
      <w:r w:rsidRPr="00FF4EE8">
        <w:t xml:space="preserve"> </w:t>
      </w:r>
      <w:r w:rsidRPr="007B746A">
        <w:t>production et fermeture VA322, l’osmose EDI est en production.</w:t>
      </w:r>
    </w:p>
    <w:p w14:paraId="4A58915E" w14:textId="77777777" w:rsidR="00686C38" w:rsidRPr="007B746A" w:rsidRDefault="00AD2B83" w:rsidP="00FF4EE8">
      <w:pPr>
        <w:pStyle w:val="Paragraphedeliste"/>
        <w:tabs>
          <w:tab w:val="left" w:pos="1701"/>
        </w:tabs>
        <w:ind w:left="1701" w:right="1107" w:firstLine="0"/>
      </w:pPr>
      <w:r w:rsidRPr="007B746A">
        <w:t>Arrêt</w:t>
      </w:r>
      <w:r w:rsidRPr="00FF4EE8">
        <w:t xml:space="preserve"> </w:t>
      </w:r>
      <w:r w:rsidRPr="007B746A">
        <w:t>de</w:t>
      </w:r>
      <w:r w:rsidRPr="00FF4EE8">
        <w:t xml:space="preserve"> </w:t>
      </w:r>
      <w:r w:rsidRPr="007B746A">
        <w:t>l’EDI sur</w:t>
      </w:r>
      <w:r w:rsidRPr="00FF4EE8">
        <w:t xml:space="preserve"> </w:t>
      </w:r>
      <w:r w:rsidRPr="007B746A">
        <w:t>perte de</w:t>
      </w:r>
      <w:r w:rsidRPr="00FF4EE8">
        <w:t xml:space="preserve"> </w:t>
      </w:r>
      <w:r w:rsidRPr="007B746A">
        <w:t>la</w:t>
      </w:r>
      <w:r w:rsidRPr="00FF4EE8">
        <w:t xml:space="preserve"> </w:t>
      </w:r>
      <w:r w:rsidRPr="007B746A">
        <w:t>commande production</w:t>
      </w:r>
      <w:r w:rsidRPr="00FF4EE8">
        <w:t xml:space="preserve"> </w:t>
      </w:r>
      <w:r w:rsidRPr="007B746A">
        <w:t xml:space="preserve">de </w:t>
      </w:r>
      <w:r w:rsidRPr="00FF4EE8">
        <w:t>l’osmoseur.</w:t>
      </w:r>
    </w:p>
    <w:p w14:paraId="42CD9545" w14:textId="77777777" w:rsidR="00686C38" w:rsidRPr="007B746A" w:rsidRDefault="00686C38">
      <w:pPr>
        <w:pStyle w:val="Corpsdetexte"/>
        <w:spacing w:before="1"/>
        <w:rPr>
          <w:szCs w:val="22"/>
        </w:rPr>
      </w:pPr>
    </w:p>
    <w:p w14:paraId="63E454E7" w14:textId="77777777" w:rsidR="00686C38" w:rsidRPr="007B746A" w:rsidRDefault="00AD2B83">
      <w:pPr>
        <w:pStyle w:val="Paragraphedeliste"/>
        <w:numPr>
          <w:ilvl w:val="2"/>
          <w:numId w:val="2"/>
        </w:numPr>
        <w:tabs>
          <w:tab w:val="left" w:pos="1700"/>
          <w:tab w:val="left" w:pos="1713"/>
        </w:tabs>
        <w:ind w:right="1304" w:hanging="360"/>
      </w:pPr>
      <w:r w:rsidRPr="007B746A">
        <w:t>Pompe de reprises P520, commutateur marche / arrêt sur pupitre, sécurité niveau bas LAL503 et LSLL502, remise en marche a LS503 et sécurité magnétothermique. Asservissement</w:t>
      </w:r>
      <w:r w:rsidRPr="007B746A">
        <w:rPr>
          <w:spacing w:val="-1"/>
        </w:rPr>
        <w:t xml:space="preserve"> </w:t>
      </w:r>
      <w:r w:rsidRPr="007B746A">
        <w:t>par</w:t>
      </w:r>
      <w:r w:rsidRPr="007B746A">
        <w:rPr>
          <w:spacing w:val="-1"/>
        </w:rPr>
        <w:t xml:space="preserve"> </w:t>
      </w:r>
      <w:r w:rsidRPr="007B746A">
        <w:t>le</w:t>
      </w:r>
      <w:r w:rsidRPr="007B746A">
        <w:rPr>
          <w:spacing w:val="-1"/>
        </w:rPr>
        <w:t xml:space="preserve"> </w:t>
      </w:r>
      <w:r w:rsidRPr="007B746A">
        <w:t>capteur</w:t>
      </w:r>
      <w:r w:rsidRPr="007B746A">
        <w:rPr>
          <w:spacing w:val="-1"/>
        </w:rPr>
        <w:t xml:space="preserve"> </w:t>
      </w:r>
      <w:r w:rsidRPr="007B746A">
        <w:t>de débit FIT628</w:t>
      </w:r>
      <w:r w:rsidRPr="007B746A">
        <w:rPr>
          <w:spacing w:val="-1"/>
        </w:rPr>
        <w:t xml:space="preserve"> </w:t>
      </w:r>
      <w:r w:rsidRPr="007B746A">
        <w:t>seuil</w:t>
      </w:r>
      <w:r w:rsidRPr="007B746A">
        <w:rPr>
          <w:spacing w:val="-2"/>
        </w:rPr>
        <w:t xml:space="preserve"> </w:t>
      </w:r>
      <w:r w:rsidRPr="007B746A">
        <w:t>de débit réglable sur l’IHM.</w:t>
      </w:r>
    </w:p>
    <w:p w14:paraId="4999FDC8" w14:textId="77777777" w:rsidR="00686C38" w:rsidRPr="007B746A" w:rsidRDefault="00686C38">
      <w:pPr>
        <w:pStyle w:val="Corpsdetexte"/>
        <w:rPr>
          <w:szCs w:val="22"/>
        </w:rPr>
      </w:pPr>
    </w:p>
    <w:p w14:paraId="33A9AFA8" w14:textId="77777777" w:rsidR="00686C38" w:rsidRPr="007B746A" w:rsidRDefault="00AD2B83">
      <w:pPr>
        <w:pStyle w:val="Paragraphedeliste"/>
        <w:numPr>
          <w:ilvl w:val="2"/>
          <w:numId w:val="2"/>
        </w:numPr>
        <w:tabs>
          <w:tab w:val="left" w:pos="1700"/>
          <w:tab w:val="left" w:pos="1713"/>
        </w:tabs>
        <w:ind w:right="1309" w:hanging="360"/>
      </w:pPr>
      <w:r w:rsidRPr="007B746A">
        <w:t>Pompe de reprises P540, commutateur marche / arrêt sur pupitre, sécurité niveau bas LAL503 et LSLL502, remise en marche à LS503 et sécurité magnétothermique. Asservissement</w:t>
      </w:r>
      <w:r w:rsidRPr="007B746A">
        <w:rPr>
          <w:spacing w:val="-2"/>
        </w:rPr>
        <w:t xml:space="preserve"> </w:t>
      </w:r>
      <w:r w:rsidRPr="007B746A">
        <w:t>par</w:t>
      </w:r>
      <w:r w:rsidRPr="007B746A">
        <w:rPr>
          <w:spacing w:val="-2"/>
        </w:rPr>
        <w:t xml:space="preserve"> </w:t>
      </w:r>
      <w:r w:rsidRPr="007B746A">
        <w:t>le</w:t>
      </w:r>
      <w:r w:rsidRPr="007B746A">
        <w:rPr>
          <w:spacing w:val="-2"/>
        </w:rPr>
        <w:t xml:space="preserve"> </w:t>
      </w:r>
      <w:r w:rsidRPr="007B746A">
        <w:t>capteur</w:t>
      </w:r>
      <w:r w:rsidRPr="007B746A">
        <w:rPr>
          <w:spacing w:val="-2"/>
        </w:rPr>
        <w:t xml:space="preserve"> </w:t>
      </w:r>
      <w:r w:rsidRPr="007B746A">
        <w:t>de</w:t>
      </w:r>
      <w:r w:rsidRPr="007B746A">
        <w:rPr>
          <w:spacing w:val="-2"/>
        </w:rPr>
        <w:t xml:space="preserve"> </w:t>
      </w:r>
      <w:r w:rsidRPr="007B746A">
        <w:t>débit</w:t>
      </w:r>
      <w:r w:rsidRPr="007B746A">
        <w:rPr>
          <w:spacing w:val="-2"/>
        </w:rPr>
        <w:t xml:space="preserve"> </w:t>
      </w:r>
      <w:r w:rsidRPr="007B746A">
        <w:t>FIT678</w:t>
      </w:r>
      <w:r w:rsidRPr="007B746A">
        <w:rPr>
          <w:spacing w:val="-2"/>
        </w:rPr>
        <w:t xml:space="preserve"> </w:t>
      </w:r>
      <w:r w:rsidRPr="007B746A">
        <w:t>seuil</w:t>
      </w:r>
      <w:r w:rsidRPr="007B746A">
        <w:rPr>
          <w:spacing w:val="-3"/>
        </w:rPr>
        <w:t xml:space="preserve"> </w:t>
      </w:r>
      <w:r w:rsidRPr="007B746A">
        <w:t>de débit réglable sur l’IHM.</w:t>
      </w:r>
    </w:p>
    <w:p w14:paraId="04D12BDE" w14:textId="77777777" w:rsidR="00686C38" w:rsidRPr="007B746A" w:rsidRDefault="00686C38">
      <w:pPr>
        <w:pStyle w:val="Corpsdetexte"/>
        <w:rPr>
          <w:szCs w:val="22"/>
        </w:rPr>
      </w:pPr>
    </w:p>
    <w:p w14:paraId="678C9D0B" w14:textId="77777777" w:rsidR="00686C38" w:rsidRPr="007B746A" w:rsidRDefault="00AD2B83">
      <w:pPr>
        <w:pStyle w:val="Paragraphedeliste"/>
        <w:numPr>
          <w:ilvl w:val="2"/>
          <w:numId w:val="2"/>
        </w:numPr>
        <w:tabs>
          <w:tab w:val="left" w:pos="1700"/>
          <w:tab w:val="left" w:pos="1713"/>
        </w:tabs>
        <w:spacing w:before="1"/>
        <w:ind w:right="1495" w:hanging="360"/>
      </w:pPr>
      <w:r w:rsidRPr="007B746A">
        <w:t>UV</w:t>
      </w:r>
      <w:r w:rsidRPr="007B746A">
        <w:rPr>
          <w:spacing w:val="-1"/>
        </w:rPr>
        <w:t xml:space="preserve"> </w:t>
      </w:r>
      <w:r w:rsidRPr="007B746A">
        <w:t>X527 gestion</w:t>
      </w:r>
      <w:r w:rsidRPr="007B746A">
        <w:rPr>
          <w:spacing w:val="-1"/>
        </w:rPr>
        <w:t xml:space="preserve"> </w:t>
      </w:r>
      <w:r w:rsidRPr="007B746A">
        <w:t>par</w:t>
      </w:r>
      <w:r w:rsidRPr="007B746A">
        <w:rPr>
          <w:spacing w:val="-1"/>
        </w:rPr>
        <w:t xml:space="preserve"> </w:t>
      </w:r>
      <w:r w:rsidRPr="007B746A">
        <w:t>le</w:t>
      </w:r>
      <w:r w:rsidRPr="007B746A">
        <w:rPr>
          <w:spacing w:val="-1"/>
        </w:rPr>
        <w:t xml:space="preserve"> </w:t>
      </w:r>
      <w:r w:rsidRPr="007B746A">
        <w:t>coffret UV</w:t>
      </w:r>
      <w:r w:rsidRPr="007B746A">
        <w:rPr>
          <w:spacing w:val="-1"/>
        </w:rPr>
        <w:t xml:space="preserve"> </w:t>
      </w:r>
      <w:r w:rsidRPr="007B746A">
        <w:t>CONTROL</w:t>
      </w:r>
      <w:r w:rsidRPr="007B746A">
        <w:rPr>
          <w:spacing w:val="-1"/>
        </w:rPr>
        <w:t xml:space="preserve"> </w:t>
      </w:r>
      <w:r w:rsidRPr="007B746A">
        <w:t>asservissement</w:t>
      </w:r>
      <w:r w:rsidRPr="007B746A">
        <w:rPr>
          <w:spacing w:val="-1"/>
        </w:rPr>
        <w:t xml:space="preserve"> </w:t>
      </w:r>
      <w:r w:rsidRPr="007B746A">
        <w:t>à</w:t>
      </w:r>
      <w:r w:rsidRPr="007B746A">
        <w:rPr>
          <w:spacing w:val="-1"/>
        </w:rPr>
        <w:t xml:space="preserve"> </w:t>
      </w:r>
      <w:r w:rsidRPr="007B746A">
        <w:t>la</w:t>
      </w:r>
      <w:r w:rsidRPr="007B746A">
        <w:rPr>
          <w:spacing w:val="-1"/>
        </w:rPr>
        <w:t xml:space="preserve"> </w:t>
      </w:r>
      <w:r w:rsidRPr="007B746A">
        <w:t>pompe P520, reprise du défaut. Si pompe à l’arrêt ou en défaut, UV à l’arrêt.</w:t>
      </w:r>
    </w:p>
    <w:p w14:paraId="5764825C" w14:textId="77777777" w:rsidR="00686C38" w:rsidRDefault="00AD2B83">
      <w:pPr>
        <w:pStyle w:val="Paragraphedeliste"/>
        <w:numPr>
          <w:ilvl w:val="2"/>
          <w:numId w:val="2"/>
        </w:numPr>
        <w:tabs>
          <w:tab w:val="left" w:pos="1700"/>
          <w:tab w:val="left" w:pos="1713"/>
        </w:tabs>
        <w:spacing w:before="240"/>
        <w:ind w:right="1500" w:hanging="360"/>
        <w:rPr>
          <w:sz w:val="24"/>
        </w:rPr>
      </w:pPr>
      <w:r>
        <w:rPr>
          <w:sz w:val="24"/>
        </w:rPr>
        <w:t>UV</w:t>
      </w:r>
      <w:r>
        <w:rPr>
          <w:spacing w:val="-2"/>
          <w:sz w:val="24"/>
        </w:rPr>
        <w:t xml:space="preserve"> </w:t>
      </w:r>
      <w:r>
        <w:rPr>
          <w:sz w:val="24"/>
        </w:rPr>
        <w:t>X547</w:t>
      </w:r>
      <w:r>
        <w:rPr>
          <w:spacing w:val="-2"/>
          <w:sz w:val="24"/>
        </w:rPr>
        <w:t xml:space="preserve"> </w:t>
      </w:r>
      <w:r>
        <w:rPr>
          <w:sz w:val="24"/>
        </w:rPr>
        <w:t>gestion</w:t>
      </w:r>
      <w:r>
        <w:rPr>
          <w:spacing w:val="-2"/>
          <w:sz w:val="24"/>
        </w:rPr>
        <w:t xml:space="preserve"> </w:t>
      </w:r>
      <w:r>
        <w:rPr>
          <w:sz w:val="24"/>
        </w:rPr>
        <w:t>par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coffret</w:t>
      </w:r>
      <w:r>
        <w:rPr>
          <w:spacing w:val="-1"/>
          <w:sz w:val="24"/>
        </w:rPr>
        <w:t xml:space="preserve"> </w:t>
      </w:r>
      <w:r>
        <w:rPr>
          <w:sz w:val="24"/>
        </w:rPr>
        <w:t>UV</w:t>
      </w:r>
      <w:r>
        <w:rPr>
          <w:spacing w:val="-2"/>
          <w:sz w:val="24"/>
        </w:rPr>
        <w:t xml:space="preserve"> </w:t>
      </w:r>
      <w:r>
        <w:rPr>
          <w:sz w:val="24"/>
        </w:rPr>
        <w:t>CONTROL</w:t>
      </w:r>
      <w:r>
        <w:rPr>
          <w:spacing w:val="-2"/>
          <w:sz w:val="24"/>
        </w:rPr>
        <w:t xml:space="preserve"> </w:t>
      </w:r>
      <w:r>
        <w:rPr>
          <w:sz w:val="24"/>
        </w:rPr>
        <w:t>asservissement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pompe P540, reprise du défaut. Si pompe à l’arrêt ou en défaut, UV à l’arrêt.</w:t>
      </w:r>
    </w:p>
    <w:p w14:paraId="45E9EF3E" w14:textId="77777777" w:rsidR="00686C38" w:rsidRDefault="00686C38">
      <w:pPr>
        <w:pStyle w:val="Corpsdetexte"/>
      </w:pPr>
    </w:p>
    <w:p w14:paraId="3A8C05F9" w14:textId="6E06CB00" w:rsidR="00686C38" w:rsidRDefault="00867CA1">
      <w:pPr>
        <w:pStyle w:val="Paragraphedeliste"/>
        <w:numPr>
          <w:ilvl w:val="2"/>
          <w:numId w:val="2"/>
        </w:numPr>
        <w:tabs>
          <w:tab w:val="left" w:pos="1701"/>
        </w:tabs>
        <w:ind w:left="1701" w:right="1053"/>
        <w:rPr>
          <w:sz w:val="24"/>
        </w:rPr>
      </w:pPr>
      <w:r>
        <w:rPr>
          <w:sz w:val="24"/>
        </w:rPr>
        <w:t>Conductivimètres</w:t>
      </w:r>
      <w:r w:rsidR="00AD2B83">
        <w:rPr>
          <w:sz w:val="24"/>
        </w:rPr>
        <w:t xml:space="preserve"> CIT609, CIT619, CIT659, CIT699 indication de la valeur sur le pupitre opérateur avec deux seuils d’alarmes par </w:t>
      </w:r>
      <w:r>
        <w:rPr>
          <w:sz w:val="24"/>
        </w:rPr>
        <w:t>conductivimètres</w:t>
      </w:r>
      <w:r w:rsidR="00AD2B83">
        <w:rPr>
          <w:sz w:val="24"/>
        </w:rPr>
        <w:t>. Possibilité de</w:t>
      </w:r>
      <w:r w:rsidR="00AD2B83">
        <w:rPr>
          <w:spacing w:val="-1"/>
          <w:sz w:val="24"/>
        </w:rPr>
        <w:t xml:space="preserve"> </w:t>
      </w:r>
      <w:r w:rsidR="00AD2B83">
        <w:rPr>
          <w:sz w:val="24"/>
        </w:rPr>
        <w:t>permutations</w:t>
      </w:r>
      <w:r w:rsidR="00AD2B83">
        <w:rPr>
          <w:spacing w:val="-1"/>
          <w:sz w:val="24"/>
        </w:rPr>
        <w:t xml:space="preserve"> </w:t>
      </w:r>
      <w:r w:rsidR="00AD2B83">
        <w:rPr>
          <w:sz w:val="24"/>
        </w:rPr>
        <w:t>des</w:t>
      </w:r>
      <w:r w:rsidR="00AD2B83">
        <w:rPr>
          <w:spacing w:val="-1"/>
          <w:sz w:val="24"/>
        </w:rPr>
        <w:t xml:space="preserve"> </w:t>
      </w:r>
      <w:r w:rsidR="00AD2B83">
        <w:rPr>
          <w:sz w:val="24"/>
        </w:rPr>
        <w:t>sondes</w:t>
      </w:r>
      <w:r w:rsidR="00AD2B83">
        <w:rPr>
          <w:spacing w:val="-1"/>
          <w:sz w:val="24"/>
        </w:rPr>
        <w:t xml:space="preserve"> </w:t>
      </w:r>
      <w:r w:rsidR="00AD2B83">
        <w:rPr>
          <w:sz w:val="24"/>
        </w:rPr>
        <w:t>en</w:t>
      </w:r>
      <w:r w:rsidR="00AD2B83">
        <w:rPr>
          <w:spacing w:val="-1"/>
          <w:sz w:val="24"/>
        </w:rPr>
        <w:t xml:space="preserve"> </w:t>
      </w:r>
      <w:r w:rsidR="00AD2B83">
        <w:rPr>
          <w:sz w:val="24"/>
        </w:rPr>
        <w:t>sortie</w:t>
      </w:r>
      <w:r w:rsidR="00AD2B83">
        <w:rPr>
          <w:spacing w:val="-1"/>
          <w:sz w:val="24"/>
        </w:rPr>
        <w:t xml:space="preserve"> </w:t>
      </w:r>
      <w:r w:rsidR="00AD2B83">
        <w:rPr>
          <w:sz w:val="24"/>
        </w:rPr>
        <w:t>des</w:t>
      </w:r>
      <w:r w:rsidR="00AD2B83">
        <w:rPr>
          <w:spacing w:val="-1"/>
          <w:sz w:val="24"/>
        </w:rPr>
        <w:t xml:space="preserve"> </w:t>
      </w:r>
      <w:r w:rsidR="00AD2B83">
        <w:rPr>
          <w:sz w:val="24"/>
        </w:rPr>
        <w:t>LM</w:t>
      </w:r>
      <w:r w:rsidR="00AD2B83">
        <w:rPr>
          <w:spacing w:val="-3"/>
          <w:sz w:val="24"/>
        </w:rPr>
        <w:t xml:space="preserve"> </w:t>
      </w:r>
      <w:r w:rsidR="00AD2B83">
        <w:rPr>
          <w:sz w:val="24"/>
        </w:rPr>
        <w:t>600,</w:t>
      </w:r>
      <w:r w:rsidR="00AD2B83">
        <w:rPr>
          <w:spacing w:val="-1"/>
          <w:sz w:val="24"/>
        </w:rPr>
        <w:t xml:space="preserve"> </w:t>
      </w:r>
      <w:r w:rsidR="00AD2B83">
        <w:rPr>
          <w:sz w:val="24"/>
        </w:rPr>
        <w:t>LM610,</w:t>
      </w:r>
      <w:r w:rsidR="00AD2B83">
        <w:rPr>
          <w:spacing w:val="-1"/>
          <w:sz w:val="24"/>
        </w:rPr>
        <w:t xml:space="preserve"> </w:t>
      </w:r>
      <w:r w:rsidR="00AD2B83">
        <w:rPr>
          <w:sz w:val="24"/>
        </w:rPr>
        <w:t>LM650, LM660 par connecteur situé dans le coffret sonde.</w:t>
      </w:r>
    </w:p>
    <w:p w14:paraId="025F1694" w14:textId="77777777" w:rsidR="00686C38" w:rsidRDefault="00686C38">
      <w:pPr>
        <w:pStyle w:val="Corpsdetexte"/>
        <w:spacing w:before="1"/>
      </w:pPr>
    </w:p>
    <w:p w14:paraId="14F1CFF5" w14:textId="77777777" w:rsidR="00686C38" w:rsidRDefault="00AD2B83">
      <w:pPr>
        <w:pStyle w:val="Paragraphedeliste"/>
        <w:numPr>
          <w:ilvl w:val="2"/>
          <w:numId w:val="2"/>
        </w:numPr>
        <w:tabs>
          <w:tab w:val="left" w:pos="1700"/>
          <w:tab w:val="left" w:pos="1713"/>
        </w:tabs>
        <w:ind w:right="1089" w:hanging="360"/>
        <w:rPr>
          <w:sz w:val="24"/>
        </w:rPr>
      </w:pPr>
      <w:r>
        <w:rPr>
          <w:sz w:val="24"/>
        </w:rPr>
        <w:lastRenderedPageBreak/>
        <w:t>Affichage des conductivités</w:t>
      </w:r>
      <w:r>
        <w:rPr>
          <w:spacing w:val="-1"/>
          <w:sz w:val="24"/>
        </w:rPr>
        <w:t xml:space="preserve"> </w:t>
      </w:r>
      <w:r>
        <w:rPr>
          <w:sz w:val="24"/>
        </w:rPr>
        <w:t>et des</w:t>
      </w:r>
      <w:r>
        <w:rPr>
          <w:spacing w:val="-1"/>
          <w:sz w:val="24"/>
        </w:rPr>
        <w:t xml:space="preserve"> </w:t>
      </w:r>
      <w:r>
        <w:rPr>
          <w:sz w:val="24"/>
        </w:rPr>
        <w:t>températures</w:t>
      </w:r>
      <w:r>
        <w:rPr>
          <w:spacing w:val="-1"/>
          <w:sz w:val="24"/>
        </w:rPr>
        <w:t xml:space="preserve"> </w:t>
      </w:r>
      <w:r>
        <w:rPr>
          <w:sz w:val="24"/>
        </w:rPr>
        <w:t>sur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pupitre</w:t>
      </w:r>
      <w:r>
        <w:rPr>
          <w:spacing w:val="-1"/>
          <w:sz w:val="24"/>
        </w:rPr>
        <w:t xml:space="preserve"> </w:t>
      </w:r>
      <w:r>
        <w:rPr>
          <w:sz w:val="24"/>
        </w:rPr>
        <w:t>opérateur</w:t>
      </w:r>
      <w:r>
        <w:rPr>
          <w:spacing w:val="-1"/>
          <w:sz w:val="24"/>
        </w:rPr>
        <w:t xml:space="preserve"> </w:t>
      </w:r>
      <w:r>
        <w:rPr>
          <w:sz w:val="24"/>
        </w:rPr>
        <w:t>avec un seuil d’alarme.</w:t>
      </w:r>
    </w:p>
    <w:p w14:paraId="1BC3B995" w14:textId="77777777" w:rsidR="00686C38" w:rsidRDefault="00686C38">
      <w:pPr>
        <w:pStyle w:val="Corpsdetexte"/>
      </w:pPr>
    </w:p>
    <w:p w14:paraId="3EB34FDD" w14:textId="77777777" w:rsidR="00686C38" w:rsidRDefault="00AD2B83">
      <w:pPr>
        <w:pStyle w:val="Paragraphedeliste"/>
        <w:numPr>
          <w:ilvl w:val="2"/>
          <w:numId w:val="2"/>
        </w:numPr>
        <w:tabs>
          <w:tab w:val="left" w:pos="1700"/>
          <w:tab w:val="left" w:pos="1713"/>
        </w:tabs>
        <w:ind w:right="1068" w:hanging="360"/>
        <w:rPr>
          <w:sz w:val="24"/>
        </w:rPr>
      </w:pPr>
      <w:r>
        <w:rPr>
          <w:sz w:val="24"/>
        </w:rPr>
        <w:t>Débitmètre FIT628 et FI678 affichage du débit sur le pupitre opérateur et d’un seuil d’alarme par débitmètres.</w:t>
      </w:r>
    </w:p>
    <w:p w14:paraId="000B96BF" w14:textId="77777777" w:rsidR="00686C38" w:rsidRDefault="00686C38">
      <w:pPr>
        <w:pStyle w:val="Corpsdetexte"/>
      </w:pPr>
    </w:p>
    <w:p w14:paraId="1E6406BE" w14:textId="2DA0D727" w:rsidR="00686C38" w:rsidRPr="00494CE8" w:rsidRDefault="00AD2B83" w:rsidP="00494CE8">
      <w:pPr>
        <w:pStyle w:val="Paragraphedeliste"/>
        <w:numPr>
          <w:ilvl w:val="2"/>
          <w:numId w:val="2"/>
        </w:numPr>
        <w:tabs>
          <w:tab w:val="left" w:pos="1700"/>
        </w:tabs>
        <w:ind w:left="1700" w:hanging="347"/>
        <w:rPr>
          <w:sz w:val="24"/>
        </w:rPr>
      </w:pPr>
      <w:r>
        <w:rPr>
          <w:sz w:val="24"/>
        </w:rPr>
        <w:t xml:space="preserve">Purge sur le retour boucle en cas de monter en température par </w:t>
      </w:r>
      <w:r>
        <w:rPr>
          <w:spacing w:val="-2"/>
          <w:sz w:val="24"/>
        </w:rPr>
        <w:t>VA693.</w:t>
      </w:r>
    </w:p>
    <w:p w14:paraId="7E6369B5" w14:textId="77777777" w:rsidR="00686C38" w:rsidRDefault="00686C38">
      <w:pPr>
        <w:pStyle w:val="Corpsdetexte"/>
      </w:pPr>
    </w:p>
    <w:p w14:paraId="46DB37EB" w14:textId="77777777" w:rsidR="00686C38" w:rsidRPr="00494CE8" w:rsidRDefault="00AD2B83" w:rsidP="00494CE8">
      <w:pPr>
        <w:spacing w:line="229" w:lineRule="exact"/>
        <w:ind w:firstLine="720"/>
        <w:rPr>
          <w:sz w:val="20"/>
        </w:rPr>
      </w:pPr>
      <w:r w:rsidRPr="00494CE8">
        <w:rPr>
          <w:sz w:val="20"/>
        </w:rPr>
        <w:t>Nota :</w:t>
      </w:r>
    </w:p>
    <w:p w14:paraId="0BA215F0" w14:textId="2783A06F" w:rsidR="00494CE8" w:rsidRDefault="00AD2B83" w:rsidP="00494CE8">
      <w:pPr>
        <w:spacing w:line="229" w:lineRule="exact"/>
        <w:ind w:firstLine="720"/>
        <w:rPr>
          <w:sz w:val="20"/>
        </w:rPr>
      </w:pPr>
      <w:r w:rsidRPr="00494CE8">
        <w:rPr>
          <w:sz w:val="20"/>
        </w:rPr>
        <w:t>Tableau de commande manuel de toutes les vannes et pompe, protection par mot de passe.</w:t>
      </w:r>
      <w:bookmarkStart w:id="10" w:name="_bookmark10"/>
      <w:bookmarkEnd w:id="10"/>
    </w:p>
    <w:p w14:paraId="7FAE8BC0" w14:textId="77777777" w:rsidR="00494CE8" w:rsidRPr="00494CE8" w:rsidRDefault="00494CE8" w:rsidP="00494CE8">
      <w:pPr>
        <w:spacing w:line="229" w:lineRule="exact"/>
        <w:ind w:firstLine="720"/>
        <w:rPr>
          <w:sz w:val="20"/>
        </w:rPr>
      </w:pPr>
    </w:p>
    <w:p w14:paraId="14B2C736" w14:textId="77777777" w:rsidR="00C63A46" w:rsidRDefault="00C63A46">
      <w:pPr>
        <w:rPr>
          <w:rFonts w:ascii="Arial" w:eastAsia="Arial" w:hAnsi="Arial" w:cs="Arial"/>
          <w:b/>
          <w:bCs/>
          <w:color w:val="1F497D" w:themeColor="text2"/>
          <w:sz w:val="24"/>
          <w:szCs w:val="28"/>
        </w:rPr>
      </w:pPr>
      <w:r>
        <w:br w:type="page"/>
      </w:r>
    </w:p>
    <w:p w14:paraId="61A41578" w14:textId="48D7AA73" w:rsidR="00686C38" w:rsidRDefault="007619BC" w:rsidP="00494CE8">
      <w:pPr>
        <w:pStyle w:val="Titre1"/>
        <w:numPr>
          <w:ilvl w:val="0"/>
          <w:numId w:val="16"/>
        </w:numPr>
      </w:pPr>
      <w:r>
        <w:lastRenderedPageBreak/>
        <w:t>TABLEAU</w:t>
      </w:r>
      <w:r w:rsidR="00AD2B83">
        <w:rPr>
          <w:spacing w:val="-1"/>
        </w:rPr>
        <w:t xml:space="preserve"> </w:t>
      </w:r>
      <w:r w:rsidR="00AD2B83">
        <w:t>DES</w:t>
      </w:r>
      <w:r w:rsidR="00AD2B83">
        <w:rPr>
          <w:spacing w:val="-2"/>
        </w:rPr>
        <w:t xml:space="preserve"> ALARMES</w:t>
      </w:r>
    </w:p>
    <w:p w14:paraId="0221A80B" w14:textId="77777777" w:rsidR="00686C38" w:rsidRDefault="00686C38">
      <w:pPr>
        <w:pStyle w:val="Corpsdetexte"/>
        <w:spacing w:before="3"/>
        <w:rPr>
          <w:sz w:val="16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039"/>
        <w:gridCol w:w="2035"/>
        <w:gridCol w:w="2039"/>
        <w:gridCol w:w="1863"/>
      </w:tblGrid>
      <w:tr w:rsidR="00867CA1" w14:paraId="38824E77" w14:textId="77777777" w:rsidTr="00586B31">
        <w:trPr>
          <w:trHeight w:val="495"/>
        </w:trPr>
        <w:tc>
          <w:tcPr>
            <w:tcW w:w="2943" w:type="dxa"/>
          </w:tcPr>
          <w:p w14:paraId="603856AE" w14:textId="77777777" w:rsidR="00867CA1" w:rsidRDefault="00867CA1">
            <w:pPr>
              <w:pStyle w:val="TableParagraph"/>
              <w:spacing w:before="3"/>
              <w:ind w:left="792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Type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d’alarme</w:t>
            </w:r>
          </w:p>
        </w:tc>
        <w:tc>
          <w:tcPr>
            <w:tcW w:w="2039" w:type="dxa"/>
          </w:tcPr>
          <w:p w14:paraId="6C624340" w14:textId="77777777" w:rsidR="00867CA1" w:rsidRDefault="00867CA1">
            <w:pPr>
              <w:pStyle w:val="TableParagraph"/>
              <w:spacing w:before="3"/>
              <w:ind w:left="60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Issus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pacing w:val="-5"/>
                <w:sz w:val="16"/>
              </w:rPr>
              <w:t>de</w:t>
            </w:r>
          </w:p>
        </w:tc>
        <w:tc>
          <w:tcPr>
            <w:tcW w:w="2035" w:type="dxa"/>
          </w:tcPr>
          <w:p w14:paraId="10BAF0A1" w14:textId="77777777" w:rsidR="00867CA1" w:rsidRDefault="00867CA1">
            <w:pPr>
              <w:pStyle w:val="TableParagraph"/>
              <w:spacing w:before="3"/>
              <w:ind w:left="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Action</w:t>
            </w:r>
          </w:p>
        </w:tc>
        <w:tc>
          <w:tcPr>
            <w:tcW w:w="2039" w:type="dxa"/>
          </w:tcPr>
          <w:p w14:paraId="6EAE060F" w14:textId="77777777" w:rsidR="00867CA1" w:rsidRDefault="00867CA1">
            <w:pPr>
              <w:pStyle w:val="TableParagraph"/>
              <w:spacing w:before="3" w:line="249" w:lineRule="auto"/>
              <w:ind w:left="566" w:right="383" w:hanging="17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Temporisé</w:t>
            </w:r>
            <w:r>
              <w:rPr>
                <w:rFonts w:ascii="Arial" w:hAns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 xml:space="preserve">ou </w:t>
            </w:r>
            <w:r>
              <w:rPr>
                <w:rFonts w:ascii="Arial" w:hAnsi="Arial"/>
                <w:b/>
                <w:spacing w:val="-2"/>
                <w:sz w:val="16"/>
              </w:rPr>
              <w:t>immédiat</w:t>
            </w:r>
          </w:p>
        </w:tc>
        <w:tc>
          <w:tcPr>
            <w:tcW w:w="1863" w:type="dxa"/>
          </w:tcPr>
          <w:p w14:paraId="0D5F99E6" w14:textId="126B0069" w:rsidR="00867CA1" w:rsidRPr="00ED4040" w:rsidRDefault="00867CA1" w:rsidP="00ED4040">
            <w:pPr>
              <w:pStyle w:val="TableParagraph"/>
              <w:spacing w:before="3" w:line="249" w:lineRule="auto"/>
              <w:ind w:left="11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Voyant et contact</w:t>
            </w:r>
            <w:r>
              <w:rPr>
                <w:rFonts w:asci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sec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sur</w:t>
            </w:r>
            <w:r w:rsidR="00ED4040">
              <w:rPr>
                <w:rFonts w:ascii="Arial"/>
                <w:b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synthèse</w:t>
            </w:r>
          </w:p>
        </w:tc>
      </w:tr>
      <w:tr w:rsidR="00867CA1" w14:paraId="078C740A" w14:textId="77777777" w:rsidTr="00586B31">
        <w:trPr>
          <w:trHeight w:val="194"/>
        </w:trPr>
        <w:tc>
          <w:tcPr>
            <w:tcW w:w="2943" w:type="dxa"/>
          </w:tcPr>
          <w:p w14:paraId="7A08F675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Défaut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TH</w:t>
            </w:r>
          </w:p>
        </w:tc>
        <w:tc>
          <w:tcPr>
            <w:tcW w:w="2039" w:type="dxa"/>
          </w:tcPr>
          <w:p w14:paraId="44E3CE6E" w14:textId="77777777" w:rsidR="00867CA1" w:rsidRDefault="00867CA1">
            <w:pPr>
              <w:pStyle w:val="TableParagraph"/>
              <w:spacing w:line="172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AIS131</w:t>
            </w:r>
          </w:p>
        </w:tc>
        <w:tc>
          <w:tcPr>
            <w:tcW w:w="2035" w:type="dxa"/>
          </w:tcPr>
          <w:p w14:paraId="72732966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Arrêt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osmoseur</w:t>
            </w:r>
          </w:p>
        </w:tc>
        <w:tc>
          <w:tcPr>
            <w:tcW w:w="2039" w:type="dxa"/>
          </w:tcPr>
          <w:p w14:paraId="47082D48" w14:textId="77777777" w:rsidR="00867CA1" w:rsidRDefault="00867CA1">
            <w:pPr>
              <w:pStyle w:val="TableParagraph"/>
              <w:spacing w:line="172" w:lineRule="exact"/>
              <w:ind w:left="8" w:right="2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secondes</w:t>
            </w:r>
          </w:p>
        </w:tc>
        <w:tc>
          <w:tcPr>
            <w:tcW w:w="1863" w:type="dxa"/>
          </w:tcPr>
          <w:p w14:paraId="1FBE0D7B" w14:textId="77777777" w:rsidR="00867CA1" w:rsidRDefault="00867CA1">
            <w:pPr>
              <w:pStyle w:val="TableParagraph"/>
              <w:spacing w:before="3" w:line="168" w:lineRule="exact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  <w:tr w:rsidR="00867CA1" w14:paraId="3232FDDB" w14:textId="77777777" w:rsidTr="00586B31">
        <w:trPr>
          <w:trHeight w:val="194"/>
        </w:trPr>
        <w:tc>
          <w:tcPr>
            <w:tcW w:w="2943" w:type="dxa"/>
          </w:tcPr>
          <w:p w14:paraId="324C5131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Défaut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pression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basse</w:t>
            </w:r>
            <w:r>
              <w:rPr>
                <w:spacing w:val="-2"/>
                <w:sz w:val="16"/>
              </w:rPr>
              <w:t xml:space="preserve"> osmoseur</w:t>
            </w:r>
          </w:p>
        </w:tc>
        <w:tc>
          <w:tcPr>
            <w:tcW w:w="2039" w:type="dxa"/>
          </w:tcPr>
          <w:p w14:paraId="34D38910" w14:textId="77777777" w:rsidR="00867CA1" w:rsidRDefault="00867CA1">
            <w:pPr>
              <w:pStyle w:val="TableParagraph"/>
              <w:spacing w:line="172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PSAL201</w:t>
            </w:r>
          </w:p>
        </w:tc>
        <w:tc>
          <w:tcPr>
            <w:tcW w:w="2035" w:type="dxa"/>
          </w:tcPr>
          <w:p w14:paraId="323DF07F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Alarme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arrêt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Sigma</w:t>
            </w:r>
          </w:p>
        </w:tc>
        <w:tc>
          <w:tcPr>
            <w:tcW w:w="2039" w:type="dxa"/>
          </w:tcPr>
          <w:p w14:paraId="0D400F22" w14:textId="77777777" w:rsidR="00867CA1" w:rsidRDefault="00867CA1">
            <w:pPr>
              <w:pStyle w:val="TableParagraph"/>
              <w:spacing w:line="172" w:lineRule="exact"/>
              <w:ind w:left="8" w:right="2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secondes</w:t>
            </w:r>
          </w:p>
        </w:tc>
        <w:tc>
          <w:tcPr>
            <w:tcW w:w="1863" w:type="dxa"/>
          </w:tcPr>
          <w:p w14:paraId="6D913A67" w14:textId="77777777" w:rsidR="00867CA1" w:rsidRDefault="00867CA1">
            <w:pPr>
              <w:pStyle w:val="TableParagraph"/>
              <w:spacing w:before="3" w:line="168" w:lineRule="exact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  <w:tr w:rsidR="00867CA1" w14:paraId="73F02F38" w14:textId="77777777" w:rsidTr="00586B31">
        <w:trPr>
          <w:trHeight w:val="195"/>
        </w:trPr>
        <w:tc>
          <w:tcPr>
            <w:tcW w:w="2943" w:type="dxa"/>
          </w:tcPr>
          <w:p w14:paraId="694179B9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Défaut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chlore</w:t>
            </w:r>
          </w:p>
        </w:tc>
        <w:tc>
          <w:tcPr>
            <w:tcW w:w="2039" w:type="dxa"/>
          </w:tcPr>
          <w:p w14:paraId="0FE78CC5" w14:textId="77777777" w:rsidR="00867CA1" w:rsidRDefault="00867CA1">
            <w:pPr>
              <w:pStyle w:val="TableParagraph"/>
              <w:spacing w:line="172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AE166</w:t>
            </w:r>
          </w:p>
        </w:tc>
        <w:tc>
          <w:tcPr>
            <w:tcW w:w="2035" w:type="dxa"/>
          </w:tcPr>
          <w:p w14:paraId="41101DE2" w14:textId="4F0AD4CB" w:rsidR="00867CA1" w:rsidRDefault="00ED4040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Arrêt</w:t>
            </w:r>
            <w:r w:rsidR="00867CA1">
              <w:rPr>
                <w:spacing w:val="-4"/>
                <w:sz w:val="16"/>
              </w:rPr>
              <w:t xml:space="preserve"> </w:t>
            </w:r>
            <w:r w:rsidR="00867CA1">
              <w:rPr>
                <w:spacing w:val="-2"/>
                <w:sz w:val="16"/>
              </w:rPr>
              <w:t>osmoseur</w:t>
            </w:r>
          </w:p>
        </w:tc>
        <w:tc>
          <w:tcPr>
            <w:tcW w:w="2039" w:type="dxa"/>
          </w:tcPr>
          <w:p w14:paraId="22574969" w14:textId="77777777" w:rsidR="00867CA1" w:rsidRDefault="00867CA1">
            <w:pPr>
              <w:pStyle w:val="TableParagraph"/>
              <w:spacing w:line="172" w:lineRule="exact"/>
              <w:ind w:left="8" w:right="2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secondes</w:t>
            </w:r>
          </w:p>
        </w:tc>
        <w:tc>
          <w:tcPr>
            <w:tcW w:w="1863" w:type="dxa"/>
          </w:tcPr>
          <w:p w14:paraId="09A8009D" w14:textId="77777777" w:rsidR="00867CA1" w:rsidRDefault="00867CA1">
            <w:pPr>
              <w:pStyle w:val="TableParagraph"/>
              <w:spacing w:before="4" w:line="168" w:lineRule="exact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  <w:tr w:rsidR="00867CA1" w14:paraId="68D3FA60" w14:textId="77777777" w:rsidTr="00586B31">
        <w:trPr>
          <w:trHeight w:val="375"/>
        </w:trPr>
        <w:tc>
          <w:tcPr>
            <w:tcW w:w="2943" w:type="dxa"/>
          </w:tcPr>
          <w:p w14:paraId="60505B26" w14:textId="77777777" w:rsidR="00867CA1" w:rsidRDefault="00867CA1">
            <w:pPr>
              <w:pStyle w:val="TableParagraph"/>
              <w:spacing w:line="184" w:lineRule="exact"/>
              <w:ind w:left="107"/>
              <w:rPr>
                <w:sz w:val="16"/>
              </w:rPr>
            </w:pPr>
            <w:r>
              <w:rPr>
                <w:sz w:val="16"/>
              </w:rPr>
              <w:t>Défaut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pression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basse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rejet </w:t>
            </w:r>
            <w:r>
              <w:rPr>
                <w:spacing w:val="-2"/>
                <w:sz w:val="16"/>
              </w:rPr>
              <w:t>osmoseur</w:t>
            </w:r>
          </w:p>
        </w:tc>
        <w:tc>
          <w:tcPr>
            <w:tcW w:w="2039" w:type="dxa"/>
          </w:tcPr>
          <w:p w14:paraId="05C5988D" w14:textId="77777777" w:rsidR="00867CA1" w:rsidRDefault="00867CA1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PIT235</w:t>
            </w:r>
          </w:p>
        </w:tc>
        <w:tc>
          <w:tcPr>
            <w:tcW w:w="2035" w:type="dxa"/>
          </w:tcPr>
          <w:p w14:paraId="087A013D" w14:textId="2100FDF4" w:rsidR="00867CA1" w:rsidRDefault="00867CA1">
            <w:pPr>
              <w:pStyle w:val="TableParagraph"/>
              <w:spacing w:line="184" w:lineRule="exact"/>
              <w:ind w:left="107" w:right="173"/>
              <w:rPr>
                <w:sz w:val="16"/>
              </w:rPr>
            </w:pPr>
            <w:r>
              <w:rPr>
                <w:sz w:val="16"/>
              </w:rPr>
              <w:t>Alarme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pression basse </w:t>
            </w:r>
            <w:r w:rsidR="00ED4040">
              <w:rPr>
                <w:sz w:val="16"/>
              </w:rPr>
              <w:t>perméat</w:t>
            </w:r>
          </w:p>
        </w:tc>
        <w:tc>
          <w:tcPr>
            <w:tcW w:w="2039" w:type="dxa"/>
          </w:tcPr>
          <w:p w14:paraId="4B8E347C" w14:textId="77777777" w:rsidR="00867CA1" w:rsidRDefault="00867CA1">
            <w:pPr>
              <w:pStyle w:val="TableParagraph"/>
              <w:spacing w:line="183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pacing w:val="-2"/>
                <w:sz w:val="16"/>
              </w:rPr>
              <w:t>minutes</w:t>
            </w:r>
          </w:p>
        </w:tc>
        <w:tc>
          <w:tcPr>
            <w:tcW w:w="1863" w:type="dxa"/>
          </w:tcPr>
          <w:p w14:paraId="29806326" w14:textId="77777777" w:rsidR="00867CA1" w:rsidRDefault="00867CA1">
            <w:pPr>
              <w:pStyle w:val="TableParagraph"/>
              <w:spacing w:before="3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  <w:tr w:rsidR="00867CA1" w14:paraId="4D4EE8AE" w14:textId="77777777" w:rsidTr="00586B31">
        <w:trPr>
          <w:trHeight w:val="194"/>
        </w:trPr>
        <w:tc>
          <w:tcPr>
            <w:tcW w:w="2943" w:type="dxa"/>
          </w:tcPr>
          <w:p w14:paraId="27392E09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Niveau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très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bas </w:t>
            </w:r>
            <w:r>
              <w:rPr>
                <w:spacing w:val="-4"/>
                <w:sz w:val="16"/>
              </w:rPr>
              <w:t>cuve</w:t>
            </w:r>
          </w:p>
        </w:tc>
        <w:tc>
          <w:tcPr>
            <w:tcW w:w="2039" w:type="dxa"/>
          </w:tcPr>
          <w:p w14:paraId="57A7DE18" w14:textId="77777777" w:rsidR="00867CA1" w:rsidRDefault="00867CA1">
            <w:pPr>
              <w:pStyle w:val="TableParagraph"/>
              <w:spacing w:line="172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LAL504</w:t>
            </w:r>
          </w:p>
        </w:tc>
        <w:tc>
          <w:tcPr>
            <w:tcW w:w="2035" w:type="dxa"/>
          </w:tcPr>
          <w:p w14:paraId="5E001BDA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Arrêt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pompes</w:t>
            </w:r>
          </w:p>
        </w:tc>
        <w:tc>
          <w:tcPr>
            <w:tcW w:w="2039" w:type="dxa"/>
          </w:tcPr>
          <w:p w14:paraId="453971EE" w14:textId="77777777" w:rsidR="00867CA1" w:rsidRDefault="00867CA1">
            <w:pPr>
              <w:pStyle w:val="TableParagraph"/>
              <w:spacing w:line="172" w:lineRule="exact"/>
              <w:ind w:left="8" w:right="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Immédiat</w:t>
            </w:r>
          </w:p>
        </w:tc>
        <w:tc>
          <w:tcPr>
            <w:tcW w:w="1863" w:type="dxa"/>
          </w:tcPr>
          <w:p w14:paraId="47D49B57" w14:textId="77777777" w:rsidR="00867CA1" w:rsidRDefault="00867CA1">
            <w:pPr>
              <w:pStyle w:val="TableParagraph"/>
              <w:spacing w:before="3" w:line="168" w:lineRule="exact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  <w:tr w:rsidR="00867CA1" w14:paraId="194B06FB" w14:textId="77777777" w:rsidTr="00586B31">
        <w:trPr>
          <w:trHeight w:val="194"/>
        </w:trPr>
        <w:tc>
          <w:tcPr>
            <w:tcW w:w="2943" w:type="dxa"/>
          </w:tcPr>
          <w:p w14:paraId="67413546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Défaut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chaque</w:t>
            </w:r>
            <w:r>
              <w:rPr>
                <w:spacing w:val="-2"/>
                <w:sz w:val="16"/>
              </w:rPr>
              <w:t xml:space="preserve"> pompes</w:t>
            </w:r>
          </w:p>
        </w:tc>
        <w:tc>
          <w:tcPr>
            <w:tcW w:w="2039" w:type="dxa"/>
          </w:tcPr>
          <w:p w14:paraId="4BA5A502" w14:textId="77777777" w:rsidR="00867CA1" w:rsidRDefault="00867CA1">
            <w:pPr>
              <w:pStyle w:val="TableParagraph"/>
              <w:spacing w:line="172" w:lineRule="exact"/>
              <w:ind w:left="108"/>
              <w:rPr>
                <w:sz w:val="16"/>
              </w:rPr>
            </w:pPr>
            <w:r>
              <w:rPr>
                <w:sz w:val="16"/>
              </w:rPr>
              <w:t>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pompe</w:t>
            </w:r>
          </w:p>
        </w:tc>
        <w:tc>
          <w:tcPr>
            <w:tcW w:w="2035" w:type="dxa"/>
          </w:tcPr>
          <w:p w14:paraId="2CB80AC1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Arrêt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pompes</w:t>
            </w:r>
          </w:p>
        </w:tc>
        <w:tc>
          <w:tcPr>
            <w:tcW w:w="2039" w:type="dxa"/>
          </w:tcPr>
          <w:p w14:paraId="2B815D77" w14:textId="77777777" w:rsidR="00867CA1" w:rsidRDefault="00867CA1">
            <w:pPr>
              <w:pStyle w:val="TableParagraph"/>
              <w:spacing w:line="172" w:lineRule="exact"/>
              <w:ind w:left="8" w:right="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Immédiat</w:t>
            </w:r>
          </w:p>
        </w:tc>
        <w:tc>
          <w:tcPr>
            <w:tcW w:w="1863" w:type="dxa"/>
          </w:tcPr>
          <w:p w14:paraId="1CEB5F6C" w14:textId="77777777" w:rsidR="00867CA1" w:rsidRDefault="00867CA1">
            <w:pPr>
              <w:pStyle w:val="TableParagraph"/>
              <w:spacing w:before="3" w:line="168" w:lineRule="exact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  <w:tr w:rsidR="00867CA1" w14:paraId="4C708BCB" w14:textId="77777777" w:rsidTr="00586B31">
        <w:trPr>
          <w:trHeight w:val="194"/>
        </w:trPr>
        <w:tc>
          <w:tcPr>
            <w:tcW w:w="2943" w:type="dxa"/>
          </w:tcPr>
          <w:p w14:paraId="6E57913D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Défaut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manque</w:t>
            </w:r>
            <w:r>
              <w:rPr>
                <w:spacing w:val="-2"/>
                <w:sz w:val="16"/>
              </w:rPr>
              <w:t xml:space="preserve"> d’air</w:t>
            </w:r>
          </w:p>
        </w:tc>
        <w:tc>
          <w:tcPr>
            <w:tcW w:w="2039" w:type="dxa"/>
          </w:tcPr>
          <w:p w14:paraId="306BCAFF" w14:textId="77777777" w:rsidR="00867CA1" w:rsidRDefault="00867CA1">
            <w:pPr>
              <w:pStyle w:val="TableParagraph"/>
              <w:spacing w:line="172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PSAL402</w:t>
            </w:r>
          </w:p>
        </w:tc>
        <w:tc>
          <w:tcPr>
            <w:tcW w:w="2035" w:type="dxa"/>
          </w:tcPr>
          <w:p w14:paraId="3257599A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ARRET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/ </w:t>
            </w:r>
            <w:r>
              <w:rPr>
                <w:spacing w:val="-2"/>
                <w:sz w:val="16"/>
              </w:rPr>
              <w:t>ALARME</w:t>
            </w:r>
          </w:p>
        </w:tc>
        <w:tc>
          <w:tcPr>
            <w:tcW w:w="2039" w:type="dxa"/>
          </w:tcPr>
          <w:p w14:paraId="5C152EED" w14:textId="77777777" w:rsidR="00867CA1" w:rsidRDefault="00867CA1">
            <w:pPr>
              <w:pStyle w:val="TableParagraph"/>
              <w:spacing w:line="172" w:lineRule="exact"/>
              <w:ind w:left="8" w:right="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Immédiat</w:t>
            </w:r>
          </w:p>
        </w:tc>
        <w:tc>
          <w:tcPr>
            <w:tcW w:w="1863" w:type="dxa"/>
          </w:tcPr>
          <w:p w14:paraId="33B62CF7" w14:textId="77777777" w:rsidR="00867CA1" w:rsidRDefault="00867CA1">
            <w:pPr>
              <w:pStyle w:val="TableParagraph"/>
              <w:spacing w:before="3" w:line="168" w:lineRule="exact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  <w:tr w:rsidR="00867CA1" w14:paraId="0D0617CF" w14:textId="77777777" w:rsidTr="00586B31">
        <w:trPr>
          <w:trHeight w:val="194"/>
        </w:trPr>
        <w:tc>
          <w:tcPr>
            <w:tcW w:w="2943" w:type="dxa"/>
          </w:tcPr>
          <w:p w14:paraId="14AFC317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Défaut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conductivité</w:t>
            </w:r>
          </w:p>
        </w:tc>
        <w:tc>
          <w:tcPr>
            <w:tcW w:w="2039" w:type="dxa"/>
          </w:tcPr>
          <w:p w14:paraId="35DC02C0" w14:textId="77777777" w:rsidR="00867CA1" w:rsidRDefault="00867CA1">
            <w:pPr>
              <w:pStyle w:val="TableParagraph"/>
              <w:spacing w:line="172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CE207</w:t>
            </w:r>
          </w:p>
        </w:tc>
        <w:tc>
          <w:tcPr>
            <w:tcW w:w="2035" w:type="dxa"/>
          </w:tcPr>
          <w:p w14:paraId="54625ED5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Arrêt</w:t>
            </w:r>
            <w:r>
              <w:rPr>
                <w:spacing w:val="-2"/>
                <w:sz w:val="16"/>
              </w:rPr>
              <w:t xml:space="preserve"> alarme</w:t>
            </w:r>
          </w:p>
        </w:tc>
        <w:tc>
          <w:tcPr>
            <w:tcW w:w="2039" w:type="dxa"/>
          </w:tcPr>
          <w:p w14:paraId="5CDCFE79" w14:textId="77777777" w:rsidR="00867CA1" w:rsidRDefault="00867CA1">
            <w:pPr>
              <w:pStyle w:val="TableParagraph"/>
              <w:spacing w:line="172" w:lineRule="exact"/>
              <w:ind w:left="8" w:right="2"/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secondes</w:t>
            </w:r>
          </w:p>
        </w:tc>
        <w:tc>
          <w:tcPr>
            <w:tcW w:w="1863" w:type="dxa"/>
          </w:tcPr>
          <w:p w14:paraId="251B53C8" w14:textId="77777777" w:rsidR="00867CA1" w:rsidRDefault="00867CA1">
            <w:pPr>
              <w:pStyle w:val="TableParagraph"/>
              <w:spacing w:before="3" w:line="168" w:lineRule="exact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  <w:tr w:rsidR="00867CA1" w14:paraId="32524763" w14:textId="77777777" w:rsidTr="00586B31">
        <w:trPr>
          <w:trHeight w:val="194"/>
        </w:trPr>
        <w:tc>
          <w:tcPr>
            <w:tcW w:w="2943" w:type="dxa"/>
          </w:tcPr>
          <w:p w14:paraId="3DCC1540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Défaut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Niveau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très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haut</w:t>
            </w:r>
          </w:p>
        </w:tc>
        <w:tc>
          <w:tcPr>
            <w:tcW w:w="2039" w:type="dxa"/>
          </w:tcPr>
          <w:p w14:paraId="595802CD" w14:textId="77777777" w:rsidR="00867CA1" w:rsidRDefault="00867CA1">
            <w:pPr>
              <w:pStyle w:val="TableParagraph"/>
              <w:spacing w:line="172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LSAH507</w:t>
            </w:r>
          </w:p>
        </w:tc>
        <w:tc>
          <w:tcPr>
            <w:tcW w:w="2035" w:type="dxa"/>
          </w:tcPr>
          <w:p w14:paraId="20706869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Arrêt</w:t>
            </w:r>
            <w:r>
              <w:rPr>
                <w:spacing w:val="-2"/>
                <w:sz w:val="16"/>
              </w:rPr>
              <w:t xml:space="preserve"> Alarme</w:t>
            </w:r>
          </w:p>
        </w:tc>
        <w:tc>
          <w:tcPr>
            <w:tcW w:w="2039" w:type="dxa"/>
          </w:tcPr>
          <w:p w14:paraId="13625A3D" w14:textId="105E4D0F" w:rsidR="00867CA1" w:rsidRDefault="00ED4040">
            <w:pPr>
              <w:pStyle w:val="TableParagraph"/>
              <w:spacing w:line="172" w:lineRule="exact"/>
              <w:ind w:left="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Immédiat</w:t>
            </w:r>
          </w:p>
        </w:tc>
        <w:tc>
          <w:tcPr>
            <w:tcW w:w="1863" w:type="dxa"/>
          </w:tcPr>
          <w:p w14:paraId="3F2CA4AF" w14:textId="77777777" w:rsidR="00867CA1" w:rsidRDefault="00867CA1">
            <w:pPr>
              <w:pStyle w:val="TableParagraph"/>
              <w:spacing w:before="3" w:line="168" w:lineRule="exact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  <w:tr w:rsidR="00867CA1" w14:paraId="78CD88C2" w14:textId="77777777" w:rsidTr="00586B31">
        <w:trPr>
          <w:trHeight w:val="194"/>
        </w:trPr>
        <w:tc>
          <w:tcPr>
            <w:tcW w:w="2943" w:type="dxa"/>
          </w:tcPr>
          <w:p w14:paraId="19895CFC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Défaut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Niveau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débordement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haut</w:t>
            </w:r>
          </w:p>
        </w:tc>
        <w:tc>
          <w:tcPr>
            <w:tcW w:w="2039" w:type="dxa"/>
          </w:tcPr>
          <w:p w14:paraId="45C0F5FB" w14:textId="77777777" w:rsidR="00867CA1" w:rsidRDefault="00867CA1">
            <w:pPr>
              <w:pStyle w:val="TableParagraph"/>
              <w:spacing w:line="172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LSHH508</w:t>
            </w:r>
          </w:p>
        </w:tc>
        <w:tc>
          <w:tcPr>
            <w:tcW w:w="2035" w:type="dxa"/>
          </w:tcPr>
          <w:p w14:paraId="16A96E23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Arrêt</w:t>
            </w:r>
            <w:r>
              <w:rPr>
                <w:spacing w:val="-2"/>
                <w:sz w:val="16"/>
              </w:rPr>
              <w:t xml:space="preserve"> alarme</w:t>
            </w:r>
          </w:p>
        </w:tc>
        <w:tc>
          <w:tcPr>
            <w:tcW w:w="2039" w:type="dxa"/>
          </w:tcPr>
          <w:p w14:paraId="7CF2E0EB" w14:textId="203928C4" w:rsidR="00867CA1" w:rsidRDefault="00ED4040">
            <w:pPr>
              <w:pStyle w:val="TableParagraph"/>
              <w:spacing w:line="172" w:lineRule="exact"/>
              <w:ind w:left="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Immédiat</w:t>
            </w:r>
          </w:p>
        </w:tc>
        <w:tc>
          <w:tcPr>
            <w:tcW w:w="1863" w:type="dxa"/>
          </w:tcPr>
          <w:p w14:paraId="0CAB9E05" w14:textId="77777777" w:rsidR="00867CA1" w:rsidRDefault="00867CA1">
            <w:pPr>
              <w:pStyle w:val="TableParagraph"/>
              <w:spacing w:before="3" w:line="168" w:lineRule="exact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  <w:tr w:rsidR="00867CA1" w14:paraId="7B376E8D" w14:textId="77777777" w:rsidTr="00586B31">
        <w:trPr>
          <w:trHeight w:val="194"/>
        </w:trPr>
        <w:tc>
          <w:tcPr>
            <w:tcW w:w="2943" w:type="dxa"/>
          </w:tcPr>
          <w:p w14:paraId="000464CE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Défaut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Niveau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cuve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vide</w:t>
            </w:r>
          </w:p>
        </w:tc>
        <w:tc>
          <w:tcPr>
            <w:tcW w:w="2039" w:type="dxa"/>
          </w:tcPr>
          <w:p w14:paraId="439BDCB9" w14:textId="77777777" w:rsidR="00867CA1" w:rsidRDefault="00867CA1">
            <w:pPr>
              <w:pStyle w:val="TableParagraph"/>
              <w:spacing w:line="172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LSLL502</w:t>
            </w:r>
          </w:p>
        </w:tc>
        <w:tc>
          <w:tcPr>
            <w:tcW w:w="2035" w:type="dxa"/>
          </w:tcPr>
          <w:p w14:paraId="4D6F6D4A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Arrêt</w:t>
            </w:r>
            <w:r>
              <w:rPr>
                <w:spacing w:val="-2"/>
                <w:sz w:val="16"/>
              </w:rPr>
              <w:t xml:space="preserve"> alarme</w:t>
            </w:r>
          </w:p>
        </w:tc>
        <w:tc>
          <w:tcPr>
            <w:tcW w:w="2039" w:type="dxa"/>
          </w:tcPr>
          <w:p w14:paraId="46C08D8B" w14:textId="77777777" w:rsidR="00867CA1" w:rsidRDefault="00867CA1">
            <w:pPr>
              <w:pStyle w:val="TableParagraph"/>
              <w:spacing w:line="172" w:lineRule="exact"/>
              <w:ind w:left="8" w:right="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Immédiat</w:t>
            </w:r>
          </w:p>
        </w:tc>
        <w:tc>
          <w:tcPr>
            <w:tcW w:w="1863" w:type="dxa"/>
          </w:tcPr>
          <w:p w14:paraId="6402E948" w14:textId="77777777" w:rsidR="00867CA1" w:rsidRDefault="00867CA1">
            <w:pPr>
              <w:pStyle w:val="TableParagraph"/>
              <w:spacing w:before="3" w:line="168" w:lineRule="exact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  <w:tr w:rsidR="00867CA1" w14:paraId="0CA81C24" w14:textId="77777777" w:rsidTr="00586B31">
        <w:trPr>
          <w:trHeight w:val="375"/>
        </w:trPr>
        <w:tc>
          <w:tcPr>
            <w:tcW w:w="2943" w:type="dxa"/>
          </w:tcPr>
          <w:p w14:paraId="1899158E" w14:textId="77777777" w:rsidR="00867CA1" w:rsidRDefault="00867CA1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Défaut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pH</w:t>
            </w:r>
          </w:p>
        </w:tc>
        <w:tc>
          <w:tcPr>
            <w:tcW w:w="2039" w:type="dxa"/>
          </w:tcPr>
          <w:p w14:paraId="43DCA5A7" w14:textId="77777777" w:rsidR="00867CA1" w:rsidRDefault="00867CA1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AIC197</w:t>
            </w:r>
          </w:p>
        </w:tc>
        <w:tc>
          <w:tcPr>
            <w:tcW w:w="2035" w:type="dxa"/>
          </w:tcPr>
          <w:p w14:paraId="02CBD2EF" w14:textId="77777777" w:rsidR="00867CA1" w:rsidRDefault="00867CA1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Alarme</w:t>
            </w:r>
          </w:p>
        </w:tc>
        <w:tc>
          <w:tcPr>
            <w:tcW w:w="2039" w:type="dxa"/>
          </w:tcPr>
          <w:p w14:paraId="6067D771" w14:textId="77777777" w:rsidR="00867CA1" w:rsidRDefault="00867CA1">
            <w:pPr>
              <w:pStyle w:val="TableParagraph"/>
              <w:spacing w:line="184" w:lineRule="exact"/>
              <w:ind w:left="575" w:hanging="147"/>
              <w:rPr>
                <w:sz w:val="16"/>
              </w:rPr>
            </w:pPr>
            <w:r>
              <w:rPr>
                <w:sz w:val="16"/>
              </w:rPr>
              <w:t>Temporisé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60 </w:t>
            </w:r>
            <w:r>
              <w:rPr>
                <w:spacing w:val="-2"/>
                <w:sz w:val="16"/>
              </w:rPr>
              <w:t>secondes</w:t>
            </w:r>
          </w:p>
        </w:tc>
        <w:tc>
          <w:tcPr>
            <w:tcW w:w="1863" w:type="dxa"/>
          </w:tcPr>
          <w:p w14:paraId="0AC0E1DF" w14:textId="77777777" w:rsidR="00867CA1" w:rsidRDefault="00867CA1">
            <w:pPr>
              <w:pStyle w:val="TableParagraph"/>
              <w:spacing w:before="3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  <w:tr w:rsidR="00867CA1" w14:paraId="5EA1FE1A" w14:textId="77777777" w:rsidTr="00586B31">
        <w:trPr>
          <w:trHeight w:val="375"/>
        </w:trPr>
        <w:tc>
          <w:tcPr>
            <w:tcW w:w="2943" w:type="dxa"/>
          </w:tcPr>
          <w:p w14:paraId="284C5604" w14:textId="77777777" w:rsidR="00867CA1" w:rsidRDefault="00867CA1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Défaut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pompe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soude</w:t>
            </w:r>
          </w:p>
        </w:tc>
        <w:tc>
          <w:tcPr>
            <w:tcW w:w="2039" w:type="dxa"/>
          </w:tcPr>
          <w:p w14:paraId="138C8F21" w14:textId="77777777" w:rsidR="00867CA1" w:rsidRDefault="00867CA1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PD192</w:t>
            </w:r>
          </w:p>
        </w:tc>
        <w:tc>
          <w:tcPr>
            <w:tcW w:w="2035" w:type="dxa"/>
          </w:tcPr>
          <w:p w14:paraId="125B96E5" w14:textId="77777777" w:rsidR="00867CA1" w:rsidRDefault="00867CA1">
            <w:pPr>
              <w:pStyle w:val="TableParagraph"/>
              <w:spacing w:line="184" w:lineRule="exact"/>
              <w:ind w:left="107" w:right="835"/>
              <w:rPr>
                <w:sz w:val="16"/>
              </w:rPr>
            </w:pPr>
            <w:r>
              <w:rPr>
                <w:sz w:val="16"/>
              </w:rPr>
              <w:t>Alarme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arrêt </w:t>
            </w:r>
            <w:r>
              <w:rPr>
                <w:spacing w:val="-2"/>
                <w:sz w:val="16"/>
              </w:rPr>
              <w:t>osmoseur</w:t>
            </w:r>
          </w:p>
        </w:tc>
        <w:tc>
          <w:tcPr>
            <w:tcW w:w="2039" w:type="dxa"/>
          </w:tcPr>
          <w:p w14:paraId="5EB8819E" w14:textId="77777777" w:rsidR="00867CA1" w:rsidRDefault="00867CA1">
            <w:pPr>
              <w:pStyle w:val="TableParagraph"/>
              <w:spacing w:line="184" w:lineRule="exact"/>
              <w:ind w:left="575" w:hanging="147"/>
              <w:rPr>
                <w:sz w:val="16"/>
              </w:rPr>
            </w:pPr>
            <w:r>
              <w:rPr>
                <w:sz w:val="16"/>
              </w:rPr>
              <w:t>Temporisé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60 </w:t>
            </w:r>
            <w:r>
              <w:rPr>
                <w:spacing w:val="-2"/>
                <w:sz w:val="16"/>
              </w:rPr>
              <w:t>secondes</w:t>
            </w:r>
          </w:p>
        </w:tc>
        <w:tc>
          <w:tcPr>
            <w:tcW w:w="1863" w:type="dxa"/>
          </w:tcPr>
          <w:p w14:paraId="67516D9A" w14:textId="77777777" w:rsidR="00867CA1" w:rsidRDefault="00867CA1">
            <w:pPr>
              <w:pStyle w:val="TableParagraph"/>
              <w:spacing w:before="3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  <w:tr w:rsidR="00867CA1" w14:paraId="081255E4" w14:textId="77777777" w:rsidTr="00586B31">
        <w:trPr>
          <w:trHeight w:val="194"/>
        </w:trPr>
        <w:tc>
          <w:tcPr>
            <w:tcW w:w="2943" w:type="dxa"/>
          </w:tcPr>
          <w:p w14:paraId="079E0224" w14:textId="77777777" w:rsidR="00867CA1" w:rsidRDefault="00867CA1">
            <w:pPr>
              <w:pStyle w:val="TableParagraph"/>
              <w:spacing w:line="172" w:lineRule="exact"/>
              <w:ind w:left="107"/>
              <w:rPr>
                <w:sz w:val="16"/>
              </w:rPr>
            </w:pPr>
            <w:r>
              <w:rPr>
                <w:sz w:val="16"/>
              </w:rPr>
              <w:t>Manque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tension</w:t>
            </w:r>
          </w:p>
        </w:tc>
        <w:tc>
          <w:tcPr>
            <w:tcW w:w="2039" w:type="dxa"/>
          </w:tcPr>
          <w:p w14:paraId="53C4D89F" w14:textId="77777777" w:rsidR="00867CA1" w:rsidRDefault="00867CA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35" w:type="dxa"/>
          </w:tcPr>
          <w:p w14:paraId="41B738C8" w14:textId="77777777" w:rsidR="00867CA1" w:rsidRDefault="00867CA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39" w:type="dxa"/>
          </w:tcPr>
          <w:p w14:paraId="2D0A3583" w14:textId="77777777" w:rsidR="00867CA1" w:rsidRDefault="00867CA1">
            <w:pPr>
              <w:pStyle w:val="TableParagraph"/>
              <w:spacing w:line="172" w:lineRule="exact"/>
              <w:ind w:left="8" w:right="2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la </w:t>
            </w:r>
            <w:r>
              <w:rPr>
                <w:spacing w:val="-2"/>
                <w:sz w:val="16"/>
              </w:rPr>
              <w:t>reprise</w:t>
            </w:r>
          </w:p>
        </w:tc>
        <w:tc>
          <w:tcPr>
            <w:tcW w:w="1863" w:type="dxa"/>
          </w:tcPr>
          <w:p w14:paraId="7BB3A8CB" w14:textId="77777777" w:rsidR="00867CA1" w:rsidRDefault="00867CA1">
            <w:pPr>
              <w:pStyle w:val="TableParagraph"/>
              <w:spacing w:before="3" w:line="168" w:lineRule="exact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  <w:tr w:rsidR="00867CA1" w14:paraId="19FDC638" w14:textId="77777777" w:rsidTr="00586B31">
        <w:trPr>
          <w:trHeight w:val="563"/>
        </w:trPr>
        <w:tc>
          <w:tcPr>
            <w:tcW w:w="2943" w:type="dxa"/>
          </w:tcPr>
          <w:p w14:paraId="4275C4A0" w14:textId="77777777" w:rsidR="00867CA1" w:rsidRDefault="00867CA1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Défaut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conductivité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chaque </w:t>
            </w:r>
            <w:proofErr w:type="spellStart"/>
            <w:r>
              <w:rPr>
                <w:spacing w:val="-2"/>
                <w:sz w:val="16"/>
              </w:rPr>
              <w:t>conductivimétre</w:t>
            </w:r>
            <w:proofErr w:type="spellEnd"/>
            <w:r>
              <w:rPr>
                <w:spacing w:val="-2"/>
                <w:sz w:val="16"/>
              </w:rPr>
              <w:t>.</w:t>
            </w:r>
          </w:p>
        </w:tc>
        <w:tc>
          <w:tcPr>
            <w:tcW w:w="2039" w:type="dxa"/>
          </w:tcPr>
          <w:p w14:paraId="3B04FBD4" w14:textId="77777777" w:rsidR="00867CA1" w:rsidRDefault="00867CA1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CE305,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CIT609,</w:t>
            </w:r>
          </w:p>
          <w:p w14:paraId="493DB55A" w14:textId="77777777" w:rsidR="00867CA1" w:rsidRDefault="00867CA1">
            <w:pPr>
              <w:pStyle w:val="TableParagraph"/>
              <w:spacing w:line="180" w:lineRule="atLeast"/>
              <w:ind w:left="108" w:right="537"/>
              <w:rPr>
                <w:sz w:val="16"/>
              </w:rPr>
            </w:pPr>
            <w:r>
              <w:rPr>
                <w:sz w:val="16"/>
              </w:rPr>
              <w:t>CIT619,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CIT659, CIT699, CE692</w:t>
            </w:r>
          </w:p>
        </w:tc>
        <w:tc>
          <w:tcPr>
            <w:tcW w:w="2035" w:type="dxa"/>
          </w:tcPr>
          <w:p w14:paraId="5F632685" w14:textId="77777777" w:rsidR="00867CA1" w:rsidRDefault="00867CA1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Arrêt</w:t>
            </w:r>
            <w:r>
              <w:rPr>
                <w:spacing w:val="-2"/>
                <w:sz w:val="16"/>
              </w:rPr>
              <w:t xml:space="preserve"> alarme</w:t>
            </w:r>
          </w:p>
        </w:tc>
        <w:tc>
          <w:tcPr>
            <w:tcW w:w="2039" w:type="dxa"/>
          </w:tcPr>
          <w:p w14:paraId="79C99A93" w14:textId="77777777" w:rsidR="00867CA1" w:rsidRDefault="00867CA1">
            <w:pPr>
              <w:pStyle w:val="TableParagraph"/>
              <w:ind w:left="575" w:hanging="147"/>
              <w:rPr>
                <w:sz w:val="16"/>
              </w:rPr>
            </w:pPr>
            <w:r>
              <w:rPr>
                <w:sz w:val="16"/>
              </w:rPr>
              <w:t>Temporisé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60 </w:t>
            </w:r>
            <w:r>
              <w:rPr>
                <w:spacing w:val="-2"/>
                <w:sz w:val="16"/>
              </w:rPr>
              <w:t>secondes</w:t>
            </w:r>
          </w:p>
        </w:tc>
        <w:tc>
          <w:tcPr>
            <w:tcW w:w="1863" w:type="dxa"/>
          </w:tcPr>
          <w:p w14:paraId="463BE693" w14:textId="77777777" w:rsidR="00867CA1" w:rsidRDefault="00867CA1">
            <w:pPr>
              <w:pStyle w:val="TableParagraph"/>
              <w:spacing w:before="3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  <w:tr w:rsidR="00867CA1" w14:paraId="5D6E7EAE" w14:textId="77777777" w:rsidTr="00586B31">
        <w:trPr>
          <w:trHeight w:val="375"/>
        </w:trPr>
        <w:tc>
          <w:tcPr>
            <w:tcW w:w="2943" w:type="dxa"/>
          </w:tcPr>
          <w:p w14:paraId="37AA0A05" w14:textId="77777777" w:rsidR="00867CA1" w:rsidRDefault="00867CA1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Défaut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température</w:t>
            </w:r>
          </w:p>
        </w:tc>
        <w:tc>
          <w:tcPr>
            <w:tcW w:w="2039" w:type="dxa"/>
          </w:tcPr>
          <w:p w14:paraId="114F2ABA" w14:textId="352597FC" w:rsidR="00867CA1" w:rsidRDefault="00867CA1">
            <w:pPr>
              <w:pStyle w:val="TableParagraph"/>
              <w:spacing w:line="184" w:lineRule="exact"/>
              <w:ind w:left="108"/>
              <w:rPr>
                <w:sz w:val="16"/>
              </w:rPr>
            </w:pPr>
            <w:r>
              <w:rPr>
                <w:sz w:val="16"/>
              </w:rPr>
              <w:t>CE692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et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chaque </w:t>
            </w:r>
            <w:r w:rsidR="00ED4040">
              <w:rPr>
                <w:spacing w:val="-2"/>
                <w:sz w:val="16"/>
              </w:rPr>
              <w:t>conductivimètres</w:t>
            </w:r>
          </w:p>
        </w:tc>
        <w:tc>
          <w:tcPr>
            <w:tcW w:w="2035" w:type="dxa"/>
          </w:tcPr>
          <w:p w14:paraId="2526CAEF" w14:textId="77777777" w:rsidR="00867CA1" w:rsidRDefault="00867CA1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Alarme</w:t>
            </w:r>
          </w:p>
        </w:tc>
        <w:tc>
          <w:tcPr>
            <w:tcW w:w="2039" w:type="dxa"/>
          </w:tcPr>
          <w:p w14:paraId="5C43F07D" w14:textId="77777777" w:rsidR="00867CA1" w:rsidRDefault="00867CA1">
            <w:pPr>
              <w:pStyle w:val="TableParagraph"/>
              <w:spacing w:line="184" w:lineRule="exact"/>
              <w:ind w:left="575" w:hanging="147"/>
              <w:rPr>
                <w:sz w:val="16"/>
              </w:rPr>
            </w:pPr>
            <w:r>
              <w:rPr>
                <w:sz w:val="16"/>
              </w:rPr>
              <w:t>Temporisé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30 </w:t>
            </w:r>
            <w:r>
              <w:rPr>
                <w:spacing w:val="-2"/>
                <w:sz w:val="16"/>
              </w:rPr>
              <w:t>secondes</w:t>
            </w:r>
          </w:p>
        </w:tc>
        <w:tc>
          <w:tcPr>
            <w:tcW w:w="1863" w:type="dxa"/>
          </w:tcPr>
          <w:p w14:paraId="356DD80F" w14:textId="77777777" w:rsidR="00867CA1" w:rsidRDefault="00867CA1">
            <w:pPr>
              <w:pStyle w:val="TableParagraph"/>
              <w:spacing w:before="3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  <w:tr w:rsidR="00867CA1" w14:paraId="5158CEFE" w14:textId="77777777" w:rsidTr="00586B31">
        <w:trPr>
          <w:trHeight w:val="375"/>
        </w:trPr>
        <w:tc>
          <w:tcPr>
            <w:tcW w:w="2943" w:type="dxa"/>
          </w:tcPr>
          <w:p w14:paraId="72FEB8BE" w14:textId="77777777" w:rsidR="00867CA1" w:rsidRDefault="00867CA1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Défaut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débit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bas</w:t>
            </w:r>
          </w:p>
        </w:tc>
        <w:tc>
          <w:tcPr>
            <w:tcW w:w="2039" w:type="dxa"/>
          </w:tcPr>
          <w:p w14:paraId="31024191" w14:textId="77777777" w:rsidR="00867CA1" w:rsidRDefault="00867CA1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FIT628,</w:t>
            </w:r>
            <w:r>
              <w:rPr>
                <w:spacing w:val="-2"/>
                <w:sz w:val="16"/>
              </w:rPr>
              <w:t xml:space="preserve"> Fit678</w:t>
            </w:r>
          </w:p>
        </w:tc>
        <w:tc>
          <w:tcPr>
            <w:tcW w:w="2035" w:type="dxa"/>
          </w:tcPr>
          <w:p w14:paraId="3E9A2AEC" w14:textId="77777777" w:rsidR="00867CA1" w:rsidRDefault="00867CA1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Alarme</w:t>
            </w:r>
          </w:p>
        </w:tc>
        <w:tc>
          <w:tcPr>
            <w:tcW w:w="2039" w:type="dxa"/>
          </w:tcPr>
          <w:p w14:paraId="3B6D7202" w14:textId="77777777" w:rsidR="00867CA1" w:rsidRDefault="00867CA1">
            <w:pPr>
              <w:pStyle w:val="TableParagraph"/>
              <w:spacing w:line="184" w:lineRule="exact"/>
              <w:ind w:left="575" w:hanging="147"/>
              <w:rPr>
                <w:sz w:val="16"/>
              </w:rPr>
            </w:pPr>
            <w:r>
              <w:rPr>
                <w:sz w:val="16"/>
              </w:rPr>
              <w:t>Temporisé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60 </w:t>
            </w:r>
            <w:r>
              <w:rPr>
                <w:spacing w:val="-2"/>
                <w:sz w:val="16"/>
              </w:rPr>
              <w:t>secondes</w:t>
            </w:r>
          </w:p>
        </w:tc>
        <w:tc>
          <w:tcPr>
            <w:tcW w:w="1863" w:type="dxa"/>
          </w:tcPr>
          <w:p w14:paraId="70BB7B22" w14:textId="77777777" w:rsidR="00867CA1" w:rsidRDefault="00867CA1">
            <w:pPr>
              <w:pStyle w:val="TableParagraph"/>
              <w:spacing w:before="3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X</w:t>
            </w:r>
          </w:p>
        </w:tc>
      </w:tr>
    </w:tbl>
    <w:p w14:paraId="2A7A8801" w14:textId="77777777" w:rsidR="00686C38" w:rsidRDefault="00AD2B83" w:rsidP="0053088A">
      <w:pPr>
        <w:spacing w:line="229" w:lineRule="exact"/>
        <w:ind w:firstLine="720"/>
        <w:rPr>
          <w:sz w:val="20"/>
        </w:rPr>
      </w:pPr>
      <w:r>
        <w:rPr>
          <w:sz w:val="20"/>
        </w:rPr>
        <w:t>Nota</w:t>
      </w:r>
      <w:r>
        <w:rPr>
          <w:spacing w:val="-10"/>
          <w:sz w:val="20"/>
        </w:rPr>
        <w:t xml:space="preserve"> :</w:t>
      </w:r>
    </w:p>
    <w:p w14:paraId="66B407B5" w14:textId="77777777" w:rsidR="0053088A" w:rsidRDefault="00AD2B83">
      <w:pPr>
        <w:ind w:left="993" w:right="4999"/>
        <w:rPr>
          <w:sz w:val="20"/>
        </w:rPr>
      </w:pPr>
      <w:r>
        <w:rPr>
          <w:sz w:val="20"/>
        </w:rPr>
        <w:t>Les</w:t>
      </w:r>
      <w:r>
        <w:rPr>
          <w:spacing w:val="-8"/>
          <w:sz w:val="20"/>
        </w:rPr>
        <w:t xml:space="preserve"> </w:t>
      </w:r>
      <w:r>
        <w:rPr>
          <w:sz w:val="20"/>
        </w:rPr>
        <w:t>indications</w:t>
      </w:r>
      <w:r>
        <w:rPr>
          <w:spacing w:val="-8"/>
          <w:sz w:val="20"/>
        </w:rPr>
        <w:t xml:space="preserve"> </w:t>
      </w:r>
      <w:r>
        <w:rPr>
          <w:sz w:val="20"/>
        </w:rPr>
        <w:t>visuelles</w:t>
      </w:r>
      <w:r>
        <w:rPr>
          <w:spacing w:val="-8"/>
          <w:sz w:val="20"/>
        </w:rPr>
        <w:t xml:space="preserve"> </w:t>
      </w:r>
      <w:r>
        <w:rPr>
          <w:sz w:val="20"/>
        </w:rPr>
        <w:t>seront</w:t>
      </w:r>
      <w:r>
        <w:rPr>
          <w:spacing w:val="-9"/>
          <w:sz w:val="20"/>
        </w:rPr>
        <w:t xml:space="preserve"> </w:t>
      </w:r>
      <w:r>
        <w:rPr>
          <w:sz w:val="20"/>
        </w:rPr>
        <w:t>sur</w:t>
      </w:r>
      <w:r>
        <w:rPr>
          <w:spacing w:val="-9"/>
          <w:sz w:val="20"/>
        </w:rPr>
        <w:t xml:space="preserve"> </w:t>
      </w:r>
      <w:r>
        <w:rPr>
          <w:sz w:val="20"/>
        </w:rPr>
        <w:t>le</w:t>
      </w:r>
      <w:r>
        <w:rPr>
          <w:spacing w:val="-9"/>
          <w:sz w:val="20"/>
        </w:rPr>
        <w:t xml:space="preserve"> </w:t>
      </w:r>
      <w:r>
        <w:rPr>
          <w:sz w:val="20"/>
        </w:rPr>
        <w:t>TP</w:t>
      </w:r>
      <w:r>
        <w:rPr>
          <w:spacing w:val="-9"/>
          <w:sz w:val="20"/>
        </w:rPr>
        <w:t xml:space="preserve"> </w:t>
      </w:r>
      <w:r>
        <w:rPr>
          <w:sz w:val="20"/>
        </w:rPr>
        <w:t>1200</w:t>
      </w:r>
      <w:r w:rsidR="0053088A">
        <w:rPr>
          <w:sz w:val="20"/>
        </w:rPr>
        <w:t>,</w:t>
      </w:r>
    </w:p>
    <w:p w14:paraId="39C04A3B" w14:textId="6467488A" w:rsidR="00686C38" w:rsidRDefault="0053088A">
      <w:pPr>
        <w:ind w:left="993" w:right="4999"/>
        <w:rPr>
          <w:sz w:val="20"/>
        </w:rPr>
      </w:pPr>
      <w:r>
        <w:rPr>
          <w:sz w:val="20"/>
        </w:rPr>
        <w:t>Représenté</w:t>
      </w:r>
      <w:r w:rsidR="00AD2B83">
        <w:rPr>
          <w:sz w:val="20"/>
        </w:rPr>
        <w:t xml:space="preserve"> </w:t>
      </w:r>
      <w:r>
        <w:rPr>
          <w:sz w:val="20"/>
        </w:rPr>
        <w:t xml:space="preserve">sur </w:t>
      </w:r>
      <w:r w:rsidR="00AD2B83">
        <w:rPr>
          <w:sz w:val="20"/>
        </w:rPr>
        <w:t>un synoptique du process.</w:t>
      </w:r>
    </w:p>
    <w:p w14:paraId="20EC984C" w14:textId="77777777" w:rsidR="00686C38" w:rsidRDefault="00AD2B83">
      <w:pPr>
        <w:spacing w:line="226" w:lineRule="exact"/>
        <w:ind w:left="993"/>
        <w:rPr>
          <w:sz w:val="20"/>
        </w:rPr>
      </w:pPr>
      <w:r>
        <w:rPr>
          <w:sz w:val="20"/>
        </w:rPr>
        <w:t>Toutes</w:t>
      </w:r>
      <w:r>
        <w:rPr>
          <w:spacing w:val="-7"/>
          <w:sz w:val="20"/>
        </w:rPr>
        <w:t xml:space="preserve"> </w:t>
      </w:r>
      <w:r>
        <w:rPr>
          <w:sz w:val="20"/>
        </w:rPr>
        <w:t>les</w:t>
      </w:r>
      <w:r>
        <w:rPr>
          <w:spacing w:val="-6"/>
          <w:sz w:val="20"/>
        </w:rPr>
        <w:t xml:space="preserve"> </w:t>
      </w:r>
      <w:r>
        <w:rPr>
          <w:sz w:val="20"/>
        </w:rPr>
        <w:t>valeur</w:t>
      </w:r>
      <w:r>
        <w:rPr>
          <w:spacing w:val="-6"/>
          <w:sz w:val="20"/>
        </w:rPr>
        <w:t xml:space="preserve"> </w:t>
      </w:r>
      <w:r>
        <w:rPr>
          <w:sz w:val="20"/>
        </w:rPr>
        <w:t>et</w:t>
      </w:r>
      <w:r>
        <w:rPr>
          <w:spacing w:val="-7"/>
          <w:sz w:val="20"/>
        </w:rPr>
        <w:t xml:space="preserve"> </w:t>
      </w:r>
      <w:r>
        <w:rPr>
          <w:sz w:val="20"/>
        </w:rPr>
        <w:t>alarme</w:t>
      </w:r>
      <w:r>
        <w:rPr>
          <w:spacing w:val="-7"/>
          <w:sz w:val="20"/>
        </w:rPr>
        <w:t xml:space="preserve"> </w:t>
      </w:r>
      <w:r>
        <w:rPr>
          <w:sz w:val="20"/>
        </w:rPr>
        <w:t>sont</w:t>
      </w:r>
      <w:r>
        <w:rPr>
          <w:spacing w:val="-7"/>
          <w:sz w:val="20"/>
        </w:rPr>
        <w:t xml:space="preserve"> </w:t>
      </w:r>
      <w:r>
        <w:rPr>
          <w:sz w:val="20"/>
        </w:rPr>
        <w:t>représenté</w:t>
      </w:r>
      <w:r>
        <w:rPr>
          <w:spacing w:val="-8"/>
          <w:sz w:val="20"/>
        </w:rPr>
        <w:t xml:space="preserve"> </w:t>
      </w:r>
      <w:r>
        <w:rPr>
          <w:sz w:val="20"/>
        </w:rPr>
        <w:t>sur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l’IHM.</w:t>
      </w:r>
    </w:p>
    <w:p w14:paraId="72CBD51B" w14:textId="7370033C" w:rsidR="00494CE8" w:rsidRDefault="00494CE8">
      <w:pPr>
        <w:rPr>
          <w:rFonts w:ascii="Arial" w:eastAsia="Arial" w:hAnsi="Arial" w:cs="Arial"/>
          <w:b/>
          <w:bCs/>
          <w:color w:val="1F497D" w:themeColor="text2"/>
          <w:sz w:val="24"/>
          <w:szCs w:val="28"/>
        </w:rPr>
      </w:pPr>
      <w:bookmarkStart w:id="11" w:name="_bookmark11"/>
      <w:bookmarkEnd w:id="11"/>
    </w:p>
    <w:p w14:paraId="089212A6" w14:textId="423FA1B2" w:rsidR="00686C38" w:rsidRPr="00494CE8" w:rsidRDefault="00AD2B83" w:rsidP="00494CE8">
      <w:pPr>
        <w:pStyle w:val="Titre1"/>
        <w:numPr>
          <w:ilvl w:val="0"/>
          <w:numId w:val="16"/>
        </w:numPr>
      </w:pPr>
      <w:r>
        <w:t>SPECIFICATION</w:t>
      </w:r>
      <w:r>
        <w:rPr>
          <w:spacing w:val="-10"/>
        </w:rPr>
        <w:t xml:space="preserve"> </w:t>
      </w:r>
      <w:r>
        <w:rPr>
          <w:spacing w:val="-2"/>
        </w:rPr>
        <w:t>Particulières</w:t>
      </w:r>
    </w:p>
    <w:p w14:paraId="66E21769" w14:textId="77777777" w:rsidR="00686C38" w:rsidRDefault="00AD2B83" w:rsidP="00494CE8">
      <w:pPr>
        <w:pStyle w:val="Corpsdetexte"/>
        <w:numPr>
          <w:ilvl w:val="0"/>
          <w:numId w:val="11"/>
        </w:numPr>
        <w:spacing w:before="240" w:after="240"/>
      </w:pPr>
      <w:r>
        <w:t>1</w:t>
      </w:r>
      <w:r w:rsidRPr="00494CE8">
        <w:t xml:space="preserve"> </w:t>
      </w:r>
      <w:r>
        <w:t>voyant</w:t>
      </w:r>
      <w:r w:rsidRPr="00494CE8">
        <w:t xml:space="preserve"> </w:t>
      </w:r>
      <w:r>
        <w:t>sous</w:t>
      </w:r>
      <w:r w:rsidRPr="00494CE8">
        <w:t xml:space="preserve"> </w:t>
      </w:r>
      <w:r>
        <w:t>tension 1 arrêt d’urgence</w:t>
      </w:r>
    </w:p>
    <w:p w14:paraId="0AA8FE53" w14:textId="77777777" w:rsidR="00686C38" w:rsidRDefault="00AD2B83" w:rsidP="00494CE8">
      <w:pPr>
        <w:pStyle w:val="Corpsdetexte"/>
        <w:numPr>
          <w:ilvl w:val="0"/>
          <w:numId w:val="11"/>
        </w:numPr>
        <w:spacing w:before="240" w:after="240"/>
      </w:pPr>
      <w:r>
        <w:t>Câblage a la norme C15100 Schéma</w:t>
      </w:r>
      <w:r w:rsidRPr="00494CE8">
        <w:t xml:space="preserve"> </w:t>
      </w:r>
      <w:r>
        <w:t>standard</w:t>
      </w:r>
      <w:r w:rsidRPr="00494CE8">
        <w:t xml:space="preserve"> </w:t>
      </w:r>
      <w:r>
        <w:t>avec</w:t>
      </w:r>
      <w:r w:rsidRPr="00494CE8">
        <w:t xml:space="preserve"> </w:t>
      </w:r>
      <w:r>
        <w:t>DWG Automate siemens S7 1200 Ecran KTP1200 couleur12’’</w:t>
      </w:r>
    </w:p>
    <w:p w14:paraId="10316E34" w14:textId="77777777" w:rsidR="00686C38" w:rsidRDefault="00AD2B83" w:rsidP="00494CE8">
      <w:pPr>
        <w:pStyle w:val="Corpsdetexte"/>
        <w:numPr>
          <w:ilvl w:val="0"/>
          <w:numId w:val="11"/>
        </w:numPr>
        <w:spacing w:before="240" w:after="240"/>
      </w:pPr>
      <w:r>
        <w:t>Mise à disposition d’une table d’échange pour mise en réseau</w:t>
      </w:r>
      <w:r w:rsidRPr="00494CE8">
        <w:t xml:space="preserve"> </w:t>
      </w:r>
      <w:r>
        <w:t>y compris les points</w:t>
      </w:r>
      <w:r w:rsidRPr="00494CE8">
        <w:t xml:space="preserve"> GTB.</w:t>
      </w:r>
    </w:p>
    <w:p w14:paraId="535D6F45" w14:textId="77777777" w:rsidR="00686C38" w:rsidRDefault="00AD2B83" w:rsidP="00494CE8">
      <w:pPr>
        <w:pStyle w:val="Corpsdetexte"/>
        <w:numPr>
          <w:ilvl w:val="0"/>
          <w:numId w:val="11"/>
        </w:numPr>
        <w:spacing w:before="240" w:after="240"/>
      </w:pPr>
      <w:r>
        <w:t>Variateur</w:t>
      </w:r>
      <w:r w:rsidRPr="00494CE8">
        <w:t xml:space="preserve"> Danfoss</w:t>
      </w:r>
    </w:p>
    <w:p w14:paraId="4282949D" w14:textId="77777777" w:rsidR="00686C38" w:rsidRDefault="00AD2B83" w:rsidP="00494CE8">
      <w:pPr>
        <w:pStyle w:val="Corpsdetexte"/>
        <w:numPr>
          <w:ilvl w:val="0"/>
          <w:numId w:val="11"/>
        </w:numPr>
        <w:spacing w:before="240" w:after="240"/>
      </w:pPr>
      <w:r>
        <w:t>Contact</w:t>
      </w:r>
      <w:r w:rsidRPr="00494CE8">
        <w:t xml:space="preserve"> </w:t>
      </w:r>
      <w:r>
        <w:t>de</w:t>
      </w:r>
      <w:r w:rsidRPr="00494CE8">
        <w:t xml:space="preserve"> </w:t>
      </w:r>
      <w:r>
        <w:t>défaut</w:t>
      </w:r>
      <w:r w:rsidRPr="00494CE8">
        <w:t xml:space="preserve"> </w:t>
      </w:r>
      <w:r>
        <w:t>général</w:t>
      </w:r>
      <w:r w:rsidRPr="00494CE8">
        <w:t xml:space="preserve"> </w:t>
      </w:r>
      <w:r>
        <w:t>sur</w:t>
      </w:r>
      <w:r w:rsidRPr="00494CE8">
        <w:t xml:space="preserve"> </w:t>
      </w:r>
      <w:r>
        <w:t>bornes. Variateurs dans le coffret.</w:t>
      </w:r>
    </w:p>
    <w:p w14:paraId="2307FED0" w14:textId="21A962A5" w:rsidR="00494CE8" w:rsidRPr="00494CE8" w:rsidRDefault="00AD2B83" w:rsidP="00494CE8">
      <w:pPr>
        <w:pStyle w:val="Corpsdetexte"/>
        <w:numPr>
          <w:ilvl w:val="0"/>
          <w:numId w:val="11"/>
        </w:numPr>
        <w:spacing w:before="240" w:after="240"/>
        <w:rPr>
          <w:sz w:val="24"/>
        </w:rPr>
      </w:pPr>
      <w:r>
        <w:t>Prévoir</w:t>
      </w:r>
      <w:r w:rsidRPr="00494CE8">
        <w:t xml:space="preserve"> </w:t>
      </w:r>
      <w:r>
        <w:t>une</w:t>
      </w:r>
      <w:r w:rsidRPr="00494CE8">
        <w:t xml:space="preserve"> ventilation.</w:t>
      </w:r>
      <w:bookmarkStart w:id="12" w:name="_bookmark12"/>
      <w:bookmarkEnd w:id="12"/>
    </w:p>
    <w:p w14:paraId="3E14E7E0" w14:textId="77777777" w:rsidR="00C63A46" w:rsidRDefault="00C63A46">
      <w:pPr>
        <w:rPr>
          <w:rFonts w:ascii="Arial" w:eastAsia="Arial" w:hAnsi="Arial" w:cs="Arial"/>
          <w:b/>
          <w:bCs/>
          <w:color w:val="1F497D" w:themeColor="text2"/>
          <w:sz w:val="24"/>
          <w:szCs w:val="28"/>
        </w:rPr>
      </w:pPr>
      <w:r>
        <w:br w:type="page"/>
      </w:r>
    </w:p>
    <w:p w14:paraId="670FF277" w14:textId="29911665" w:rsidR="00686C38" w:rsidRPr="00494CE8" w:rsidRDefault="00AD2B83" w:rsidP="00494CE8">
      <w:pPr>
        <w:pStyle w:val="Titre1"/>
        <w:numPr>
          <w:ilvl w:val="0"/>
          <w:numId w:val="16"/>
        </w:numPr>
      </w:pPr>
      <w:r>
        <w:lastRenderedPageBreak/>
        <w:t>TRAITEMENT</w:t>
      </w:r>
      <w:r>
        <w:rPr>
          <w:spacing w:val="-10"/>
        </w:rPr>
        <w:t xml:space="preserve"> </w:t>
      </w:r>
      <w:r w:rsidR="007E4446">
        <w:t>D</w:t>
      </w:r>
      <w:r>
        <w:t>’EAU</w:t>
      </w:r>
      <w:r>
        <w:rPr>
          <w:spacing w:val="-9"/>
        </w:rPr>
        <w:t xml:space="preserve"> </w:t>
      </w:r>
      <w:r>
        <w:rPr>
          <w:spacing w:val="-4"/>
        </w:rPr>
        <w:t>LABO</w:t>
      </w:r>
    </w:p>
    <w:p w14:paraId="174D897F" w14:textId="60B26964" w:rsidR="00686C38" w:rsidRPr="00494CE8" w:rsidRDefault="00AD2B83" w:rsidP="00494CE8">
      <w:pPr>
        <w:pStyle w:val="Titre2"/>
        <w:numPr>
          <w:ilvl w:val="1"/>
          <w:numId w:val="16"/>
        </w:numPr>
        <w:spacing w:before="240"/>
      </w:pPr>
      <w:bookmarkStart w:id="13" w:name="_bookmark13"/>
      <w:bookmarkEnd w:id="13"/>
      <w:r>
        <w:t>MATERIEL</w:t>
      </w:r>
      <w:r>
        <w:rPr>
          <w:spacing w:val="1"/>
        </w:rPr>
        <w:t xml:space="preserve"> </w:t>
      </w:r>
      <w:r>
        <w:t>COMPOSANT</w:t>
      </w:r>
      <w:r>
        <w:rPr>
          <w:spacing w:val="4"/>
        </w:rPr>
        <w:t xml:space="preserve"> </w:t>
      </w:r>
      <w:r>
        <w:t>L’AUTOMATISME</w:t>
      </w:r>
    </w:p>
    <w:p w14:paraId="6BFFDDE1" w14:textId="60362123" w:rsidR="00686C38" w:rsidRDefault="00867CA1" w:rsidP="00494CE8">
      <w:pPr>
        <w:pStyle w:val="Corpsdetexte"/>
        <w:numPr>
          <w:ilvl w:val="0"/>
          <w:numId w:val="11"/>
        </w:numPr>
        <w:spacing w:before="240" w:after="240"/>
      </w:pPr>
      <w:r>
        <w:t>U</w:t>
      </w:r>
      <w:r w:rsidR="00AD2B83">
        <w:t>n</w:t>
      </w:r>
      <w:r w:rsidR="00AD2B83">
        <w:rPr>
          <w:spacing w:val="-2"/>
        </w:rPr>
        <w:t xml:space="preserve"> </w:t>
      </w:r>
      <w:r w:rsidR="00AD2B83">
        <w:t>adoucisseur</w:t>
      </w:r>
      <w:r w:rsidR="00AD2B83">
        <w:rPr>
          <w:spacing w:val="-2"/>
        </w:rPr>
        <w:t xml:space="preserve"> </w:t>
      </w:r>
      <w:r w:rsidR="00AD2B83">
        <w:t>AD725</w:t>
      </w:r>
      <w:r w:rsidR="00AD2B83">
        <w:rPr>
          <w:spacing w:val="-2"/>
        </w:rPr>
        <w:t xml:space="preserve"> </w:t>
      </w:r>
      <w:r w:rsidR="00AD2B83">
        <w:t>230</w:t>
      </w:r>
      <w:r w:rsidR="00AD2B83">
        <w:rPr>
          <w:spacing w:val="-2"/>
        </w:rPr>
        <w:t xml:space="preserve"> </w:t>
      </w:r>
      <w:r w:rsidR="00AD2B83">
        <w:t>volts</w:t>
      </w:r>
      <w:r w:rsidR="00AD2B83">
        <w:rPr>
          <w:spacing w:val="-2"/>
        </w:rPr>
        <w:t xml:space="preserve"> </w:t>
      </w:r>
      <w:r w:rsidR="00AD2B83">
        <w:t>coffrets</w:t>
      </w:r>
      <w:r w:rsidR="00AD2B83">
        <w:rPr>
          <w:spacing w:val="-1"/>
        </w:rPr>
        <w:t xml:space="preserve"> </w:t>
      </w:r>
      <w:r w:rsidR="00AD2B83">
        <w:rPr>
          <w:spacing w:val="-4"/>
        </w:rPr>
        <w:t>A5X.</w:t>
      </w:r>
    </w:p>
    <w:p w14:paraId="4D832DF2" w14:textId="77777777" w:rsidR="00494CE8" w:rsidRDefault="00AD2B83" w:rsidP="00494CE8">
      <w:pPr>
        <w:pStyle w:val="Corpsdetexte"/>
        <w:numPr>
          <w:ilvl w:val="0"/>
          <w:numId w:val="11"/>
        </w:numPr>
        <w:spacing w:before="240" w:after="240"/>
        <w:ind w:right="2332"/>
      </w:pPr>
      <w:r>
        <w:t>Un</w:t>
      </w:r>
      <w:r>
        <w:rPr>
          <w:spacing w:val="-1"/>
        </w:rPr>
        <w:t xml:space="preserve"> </w:t>
      </w:r>
      <w:r>
        <w:t>osmoseur</w:t>
      </w:r>
      <w:r>
        <w:rPr>
          <w:spacing w:val="-1"/>
        </w:rPr>
        <w:t xml:space="preserve"> </w:t>
      </w:r>
      <w:r>
        <w:t>PERMAQ</w:t>
      </w:r>
      <w:r>
        <w:rPr>
          <w:spacing w:val="-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tri</w:t>
      </w:r>
      <w:r>
        <w:rPr>
          <w:spacing w:val="-3"/>
        </w:rPr>
        <w:t xml:space="preserve"> </w:t>
      </w:r>
      <w:r>
        <w:t>230 Volts</w:t>
      </w:r>
      <w:r>
        <w:rPr>
          <w:spacing w:val="-1"/>
        </w:rPr>
        <w:t xml:space="preserve"> </w:t>
      </w:r>
      <w:r>
        <w:t>1KW comprend</w:t>
      </w:r>
    </w:p>
    <w:p w14:paraId="65BD3492" w14:textId="77777777" w:rsidR="00494CE8" w:rsidRDefault="00AD2B83" w:rsidP="00494CE8">
      <w:pPr>
        <w:pStyle w:val="Corpsdetexte"/>
        <w:numPr>
          <w:ilvl w:val="0"/>
          <w:numId w:val="11"/>
        </w:numPr>
        <w:spacing w:before="240" w:after="240"/>
        <w:ind w:right="2332"/>
      </w:pPr>
      <w:r>
        <w:t>Une pompe 400 Volts tri 1,1 KW P810,</w:t>
      </w:r>
    </w:p>
    <w:p w14:paraId="7D48592A" w14:textId="77777777" w:rsidR="00494CE8" w:rsidRDefault="00AD2B83" w:rsidP="00494CE8">
      <w:pPr>
        <w:pStyle w:val="Corpsdetexte"/>
        <w:numPr>
          <w:ilvl w:val="0"/>
          <w:numId w:val="11"/>
        </w:numPr>
        <w:spacing w:before="240" w:after="240"/>
        <w:ind w:right="2332"/>
      </w:pPr>
      <w:r>
        <w:t xml:space="preserve">Un UV X815 230 Volts 800 Watts fonctionnement autonome (coffret UV control). </w:t>
      </w:r>
    </w:p>
    <w:p w14:paraId="7B44DEA1" w14:textId="2696ABC5" w:rsidR="00686C38" w:rsidRDefault="00AD2B83" w:rsidP="00494CE8">
      <w:pPr>
        <w:pStyle w:val="Corpsdetexte"/>
        <w:numPr>
          <w:ilvl w:val="0"/>
          <w:numId w:val="11"/>
        </w:numPr>
        <w:spacing w:before="240" w:after="240"/>
        <w:ind w:right="2332"/>
      </w:pPr>
      <w:r>
        <w:t>Un thermostat TTT841 asservie a une vanne de purge VA840.</w:t>
      </w:r>
    </w:p>
    <w:p w14:paraId="5278FFBB" w14:textId="0A65A4A7" w:rsidR="00686C38" w:rsidRDefault="00AD2B83" w:rsidP="00494CE8">
      <w:pPr>
        <w:pStyle w:val="Corpsdetexte"/>
        <w:spacing w:before="240" w:after="240"/>
        <w:ind w:left="1353"/>
        <w:rPr>
          <w:sz w:val="20"/>
        </w:rPr>
      </w:pPr>
      <w:r>
        <w:t>Un</w:t>
      </w:r>
      <w:r>
        <w:rPr>
          <w:spacing w:val="-3"/>
        </w:rPr>
        <w:t xml:space="preserve"> </w:t>
      </w:r>
      <w:r w:rsidR="00867CA1">
        <w:t>conductivimètre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control</w:t>
      </w:r>
      <w:r>
        <w:rPr>
          <w:spacing w:val="-3"/>
        </w:rPr>
        <w:t xml:space="preserve"> </w:t>
      </w:r>
      <w:r>
        <w:rPr>
          <w:spacing w:val="-2"/>
        </w:rPr>
        <w:t>CIT843</w:t>
      </w:r>
    </w:p>
    <w:p w14:paraId="6D177226" w14:textId="1DB1CE82" w:rsidR="00686C38" w:rsidRPr="00494CE8" w:rsidRDefault="00AD2B83" w:rsidP="00494CE8">
      <w:pPr>
        <w:pStyle w:val="Titre2"/>
        <w:numPr>
          <w:ilvl w:val="1"/>
          <w:numId w:val="16"/>
        </w:numPr>
      </w:pPr>
      <w:r>
        <w:t>FONCTIONNEMENT</w:t>
      </w:r>
    </w:p>
    <w:p w14:paraId="5114A594" w14:textId="7074B248" w:rsidR="00686C38" w:rsidRPr="00494CE8" w:rsidRDefault="00AD2B83" w:rsidP="00494CE8">
      <w:pPr>
        <w:pStyle w:val="Corpsdetexte"/>
        <w:numPr>
          <w:ilvl w:val="0"/>
          <w:numId w:val="11"/>
        </w:numPr>
        <w:spacing w:before="240" w:after="240"/>
        <w:rPr>
          <w:sz w:val="24"/>
        </w:rPr>
      </w:pPr>
      <w:r w:rsidRPr="00494CE8">
        <w:rPr>
          <w:sz w:val="24"/>
        </w:rPr>
        <w:t>Adoucisseurs</w:t>
      </w:r>
      <w:r w:rsidR="00494CE8">
        <w:rPr>
          <w:sz w:val="24"/>
        </w:rPr>
        <w:t> :</w:t>
      </w:r>
      <w:r w:rsidRPr="00494CE8">
        <w:rPr>
          <w:sz w:val="24"/>
        </w:rPr>
        <w:t xml:space="preserve"> protection par disjoncteur, fonctionnement autonome.</w:t>
      </w:r>
    </w:p>
    <w:p w14:paraId="2F12FFC5" w14:textId="25E6DBD0" w:rsidR="00686C38" w:rsidRPr="00494CE8" w:rsidRDefault="00AD2B83" w:rsidP="00494CE8">
      <w:pPr>
        <w:pStyle w:val="Corpsdetexte"/>
        <w:numPr>
          <w:ilvl w:val="0"/>
          <w:numId w:val="11"/>
        </w:numPr>
        <w:spacing w:before="240" w:after="240"/>
        <w:rPr>
          <w:sz w:val="24"/>
        </w:rPr>
      </w:pPr>
      <w:r w:rsidRPr="00494CE8">
        <w:rPr>
          <w:sz w:val="24"/>
        </w:rPr>
        <w:t>Osmoseur</w:t>
      </w:r>
      <w:r w:rsidR="00494CE8">
        <w:rPr>
          <w:sz w:val="24"/>
        </w:rPr>
        <w:t> :</w:t>
      </w:r>
      <w:r w:rsidRPr="00494CE8">
        <w:rPr>
          <w:sz w:val="24"/>
        </w:rPr>
        <w:t xml:space="preserve"> protection par disjoncteur fonctionnement autonome asservissement par automate suivant le programme standard type MC3, asservissement par les niveaux de la cuve.</w:t>
      </w:r>
    </w:p>
    <w:p w14:paraId="0043E768" w14:textId="1F30D130" w:rsidR="00686C38" w:rsidRPr="00494CE8" w:rsidRDefault="00AD2B83" w:rsidP="00494CE8">
      <w:pPr>
        <w:pStyle w:val="Corpsdetexte"/>
        <w:numPr>
          <w:ilvl w:val="0"/>
          <w:numId w:val="11"/>
        </w:numPr>
        <w:spacing w:before="240" w:after="240"/>
        <w:rPr>
          <w:sz w:val="24"/>
        </w:rPr>
      </w:pPr>
      <w:r w:rsidRPr="00494CE8">
        <w:rPr>
          <w:sz w:val="24"/>
        </w:rPr>
        <w:t>Pompe P810 mise en fonctionnement par une touche tactile, asservissement par le capteur de pression PT513, sécurité niveau bas.</w:t>
      </w:r>
    </w:p>
    <w:p w14:paraId="56A71E4E" w14:textId="59BA6926" w:rsidR="00686C38" w:rsidRPr="00494CE8" w:rsidRDefault="00AD2B83" w:rsidP="00494CE8">
      <w:pPr>
        <w:pStyle w:val="Corpsdetexte"/>
        <w:numPr>
          <w:ilvl w:val="0"/>
          <w:numId w:val="11"/>
        </w:numPr>
        <w:spacing w:before="240" w:after="240"/>
        <w:rPr>
          <w:sz w:val="24"/>
        </w:rPr>
      </w:pPr>
      <w:r w:rsidRPr="00494CE8">
        <w:rPr>
          <w:sz w:val="24"/>
        </w:rPr>
        <w:t>UV X815 asservissement par le coffret UV control et marche pompe P500.</w:t>
      </w:r>
    </w:p>
    <w:p w14:paraId="03F7C8A2" w14:textId="55E1AB20" w:rsidR="00686C38" w:rsidRPr="00494CE8" w:rsidRDefault="00AD2B83" w:rsidP="00494CE8">
      <w:pPr>
        <w:pStyle w:val="Corpsdetexte"/>
        <w:numPr>
          <w:ilvl w:val="0"/>
          <w:numId w:val="11"/>
        </w:numPr>
        <w:spacing w:before="240" w:after="240"/>
        <w:rPr>
          <w:sz w:val="24"/>
        </w:rPr>
      </w:pPr>
      <w:r w:rsidRPr="00494CE8">
        <w:rPr>
          <w:sz w:val="24"/>
        </w:rPr>
        <w:t>Vanne de purge VA 840 ouverte au-dessus du seuil issu de TT841 cycle temporisé par relai clignoteur.</w:t>
      </w:r>
    </w:p>
    <w:p w14:paraId="53D89729" w14:textId="4120C310" w:rsidR="00686C38" w:rsidRDefault="00AD2B83" w:rsidP="00494CE8">
      <w:pPr>
        <w:pStyle w:val="Titre2"/>
        <w:numPr>
          <w:ilvl w:val="1"/>
          <w:numId w:val="16"/>
        </w:numPr>
      </w:pPr>
      <w:bookmarkStart w:id="14" w:name="_bookmark14"/>
      <w:bookmarkEnd w:id="14"/>
      <w:r>
        <w:t>LISTE</w:t>
      </w:r>
      <w:r>
        <w:rPr>
          <w:spacing w:val="-7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POINTS</w:t>
      </w:r>
      <w:r>
        <w:rPr>
          <w:spacing w:val="-6"/>
        </w:rPr>
        <w:t xml:space="preserve"> </w:t>
      </w:r>
      <w:r>
        <w:rPr>
          <w:spacing w:val="-5"/>
        </w:rPr>
        <w:t>GTC</w:t>
      </w:r>
    </w:p>
    <w:p w14:paraId="372BF575" w14:textId="77777777" w:rsidR="00686C38" w:rsidRDefault="00686C38">
      <w:pPr>
        <w:pStyle w:val="Corpsdetexte"/>
        <w:spacing w:before="6"/>
        <w:rPr>
          <w:rFonts w:ascii="Arial"/>
          <w:b/>
          <w:sz w:val="20"/>
        </w:rPr>
      </w:pPr>
    </w:p>
    <w:p w14:paraId="3663474C" w14:textId="397EFA30" w:rsidR="00686C38" w:rsidRDefault="00AD2B83" w:rsidP="00EC5A46">
      <w:pPr>
        <w:ind w:left="720" w:firstLine="720"/>
      </w:pPr>
      <w:r>
        <w:t>Contact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chaque</w:t>
      </w:r>
      <w:r>
        <w:rPr>
          <w:spacing w:val="-6"/>
        </w:rPr>
        <w:t xml:space="preserve"> </w:t>
      </w:r>
      <w:r>
        <w:t>défaut</w:t>
      </w:r>
      <w:r>
        <w:rPr>
          <w:spacing w:val="-7"/>
        </w:rPr>
        <w:t xml:space="preserve"> </w:t>
      </w:r>
      <w:r>
        <w:t>sur</w:t>
      </w:r>
      <w:r>
        <w:rPr>
          <w:spacing w:val="-7"/>
        </w:rPr>
        <w:t xml:space="preserve"> </w:t>
      </w:r>
      <w:r>
        <w:t>bornes</w:t>
      </w:r>
      <w:r w:rsidR="001E431E">
        <w:t xml:space="preserve"> (réalisation dans un coffret séparé)</w:t>
      </w:r>
    </w:p>
    <w:p w14:paraId="026F4B70" w14:textId="081F18BF" w:rsidR="00686C38" w:rsidRDefault="00686C38" w:rsidP="00494CE8">
      <w:pPr>
        <w:pStyle w:val="Corpsdetexte"/>
        <w:spacing w:before="85"/>
      </w:pPr>
    </w:p>
    <w:sectPr w:rsidR="00686C38">
      <w:footerReference w:type="default" r:id="rId13"/>
      <w:pgSz w:w="11910" w:h="16840"/>
      <w:pgMar w:top="2240" w:right="425" w:bottom="940" w:left="425" w:header="727" w:footer="7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C8202" w14:textId="77777777" w:rsidR="008A20CF" w:rsidRDefault="008A20CF">
      <w:r>
        <w:separator/>
      </w:r>
    </w:p>
  </w:endnote>
  <w:endnote w:type="continuationSeparator" w:id="0">
    <w:p w14:paraId="4EFD6615" w14:textId="77777777" w:rsidR="008A20CF" w:rsidRDefault="008A2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7D97B" w14:textId="77777777" w:rsidR="00686C38" w:rsidRDefault="00AD2B83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0560" behindDoc="1" locked="0" layoutInCell="1" allowOverlap="1" wp14:anchorId="49064178" wp14:editId="100A6A58">
              <wp:simplePos x="0" y="0"/>
              <wp:positionH relativeFrom="page">
                <wp:posOffset>6559295</wp:posOffset>
              </wp:positionH>
              <wp:positionV relativeFrom="page">
                <wp:posOffset>10080808</wp:posOffset>
              </wp:positionV>
              <wp:extent cx="15240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117277" w14:textId="77777777" w:rsidR="00686C38" w:rsidRDefault="00AD2B83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064178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516.5pt;margin-top:793.75pt;width:12pt;height:13.05pt;z-index:-251665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" filled="f" stroked="f">
              <v:textbox inset="0,0,0,0">
                <w:txbxContent>
                  <w:p w14:paraId="58117277" w14:textId="77777777" w:rsidR="00686C38" w:rsidRDefault="00AD2B83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7DA1" w14:textId="77777777" w:rsidR="00686C38" w:rsidRDefault="00AD2B83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3CA599C3" wp14:editId="3808A49C">
              <wp:simplePos x="0" y="0"/>
              <wp:positionH relativeFrom="page">
                <wp:posOffset>6559295</wp:posOffset>
              </wp:positionH>
              <wp:positionV relativeFrom="page">
                <wp:posOffset>10080808</wp:posOffset>
              </wp:positionV>
              <wp:extent cx="152400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5044DD" w14:textId="77777777" w:rsidR="00686C38" w:rsidRDefault="00AD2B83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A599C3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516.5pt;margin-top:793.75pt;width:12pt;height:13.0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" filled="f" stroked="f">
              <v:textbox inset="0,0,0,0">
                <w:txbxContent>
                  <w:p w14:paraId="295044DD" w14:textId="77777777" w:rsidR="00686C38" w:rsidRDefault="00AD2B83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2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83934" w14:textId="77777777" w:rsidR="00686C38" w:rsidRDefault="00AD2B83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3E34B35D" wp14:editId="06D1C1F1">
              <wp:simplePos x="0" y="0"/>
              <wp:positionH relativeFrom="page">
                <wp:posOffset>6559295</wp:posOffset>
              </wp:positionH>
              <wp:positionV relativeFrom="page">
                <wp:posOffset>10080808</wp:posOffset>
              </wp:positionV>
              <wp:extent cx="152400" cy="16573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CBEC1C" w14:textId="77777777" w:rsidR="00686C38" w:rsidRDefault="00AD2B83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4B35D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8" type="#_x0000_t202" style="position:absolute;margin-left:516.5pt;margin-top:793.75pt;width:12pt;height:13.05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" filled="f" stroked="f">
              <v:textbox inset="0,0,0,0">
                <w:txbxContent>
                  <w:p w14:paraId="60CBEC1C" w14:textId="77777777" w:rsidR="00686C38" w:rsidRDefault="00AD2B83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4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1492D" w14:textId="77777777" w:rsidR="00686C38" w:rsidRDefault="00AD2B83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41445F78" wp14:editId="770F49BE">
              <wp:simplePos x="0" y="0"/>
              <wp:positionH relativeFrom="page">
                <wp:posOffset>6559295</wp:posOffset>
              </wp:positionH>
              <wp:positionV relativeFrom="page">
                <wp:posOffset>10080808</wp:posOffset>
              </wp:positionV>
              <wp:extent cx="152400" cy="16573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751CEC" w14:textId="77777777" w:rsidR="00686C38" w:rsidRDefault="00AD2B83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5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445F78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9" type="#_x0000_t202" style="position:absolute;margin-left:516.5pt;margin-top:793.75pt;width:12pt;height:13.0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" filled="f" stroked="f">
              <v:textbox inset="0,0,0,0">
                <w:txbxContent>
                  <w:p w14:paraId="5D751CEC" w14:textId="77777777" w:rsidR="00686C38" w:rsidRDefault="00AD2B83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5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EEE70" w14:textId="77777777" w:rsidR="00686C38" w:rsidRDefault="00AD2B83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74112" behindDoc="1" locked="0" layoutInCell="1" allowOverlap="1" wp14:anchorId="407683FB" wp14:editId="1DB200B0">
              <wp:simplePos x="0" y="0"/>
              <wp:positionH relativeFrom="page">
                <wp:posOffset>6559295</wp:posOffset>
              </wp:positionH>
              <wp:positionV relativeFrom="page">
                <wp:posOffset>10080808</wp:posOffset>
              </wp:positionV>
              <wp:extent cx="152400" cy="165735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C0877C" w14:textId="77777777" w:rsidR="00686C38" w:rsidRDefault="00AD2B83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9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7683FB" id="_x0000_t202" coordsize="21600,21600" o:spt="202" path="m,l,21600r21600,l21600,xe">
              <v:stroke joinstyle="miter"/>
              <v:path gradientshapeok="t" o:connecttype="rect"/>
            </v:shapetype>
            <v:shape id="Textbox 27" o:spid="_x0000_s1030" type="#_x0000_t202" style="position:absolute;margin-left:516.5pt;margin-top:793.75pt;width:12pt;height:13.05pt;z-index:-251642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" filled="f" stroked="f">
              <v:textbox inset="0,0,0,0">
                <w:txbxContent>
                  <w:p w14:paraId="25C0877C" w14:textId="77777777" w:rsidR="00686C38" w:rsidRDefault="00AD2B83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9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83CB7" w14:textId="77777777" w:rsidR="008A20CF" w:rsidRDefault="008A20CF">
      <w:r>
        <w:separator/>
      </w:r>
    </w:p>
  </w:footnote>
  <w:footnote w:type="continuationSeparator" w:id="0">
    <w:p w14:paraId="02433FF6" w14:textId="77777777" w:rsidR="008A20CF" w:rsidRDefault="008A2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7A321" w14:textId="18127B8A" w:rsidR="00686C38" w:rsidRPr="00771BCC" w:rsidRDefault="00771BCC" w:rsidP="00771BCC">
    <w:pPr>
      <w:pStyle w:val="En-tte"/>
      <w:jc w:val="center"/>
    </w:pPr>
    <w:r>
      <w:rPr>
        <w:sz w:val="20"/>
        <w:szCs w:val="20"/>
      </w:rPr>
      <w:t>GR2I – CNRS</w:t>
    </w:r>
    <w:r>
      <w:rPr>
        <w:sz w:val="20"/>
        <w:szCs w:val="20"/>
      </w:rPr>
      <w:tab/>
      <w:t>Analyse fonctionnelle</w:t>
    </w:r>
    <w:r>
      <w:rPr>
        <w:sz w:val="20"/>
        <w:szCs w:val="20"/>
      </w:rPr>
      <w:tab/>
      <w:t>4002493 - AF</w:t>
    </w:r>
    <w:r>
      <w:rPr>
        <w:sz w:val="20"/>
        <w:szCs w:val="20"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53A"/>
    <w:multiLevelType w:val="hybridMultilevel"/>
    <w:tmpl w:val="531E3D2C"/>
    <w:lvl w:ilvl="0" w:tplc="F28C69E8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4" w:hanging="360"/>
      </w:pPr>
    </w:lvl>
    <w:lvl w:ilvl="2" w:tplc="040C001B" w:tentative="1">
      <w:start w:val="1"/>
      <w:numFmt w:val="lowerRoman"/>
      <w:lvlText w:val="%3."/>
      <w:lvlJc w:val="right"/>
      <w:pPr>
        <w:ind w:left="1804" w:hanging="180"/>
      </w:pPr>
    </w:lvl>
    <w:lvl w:ilvl="3" w:tplc="040C000F" w:tentative="1">
      <w:start w:val="1"/>
      <w:numFmt w:val="decimal"/>
      <w:lvlText w:val="%4."/>
      <w:lvlJc w:val="left"/>
      <w:pPr>
        <w:ind w:left="2524" w:hanging="360"/>
      </w:pPr>
    </w:lvl>
    <w:lvl w:ilvl="4" w:tplc="040C0019" w:tentative="1">
      <w:start w:val="1"/>
      <w:numFmt w:val="lowerLetter"/>
      <w:lvlText w:val="%5."/>
      <w:lvlJc w:val="left"/>
      <w:pPr>
        <w:ind w:left="3244" w:hanging="360"/>
      </w:pPr>
    </w:lvl>
    <w:lvl w:ilvl="5" w:tplc="040C001B" w:tentative="1">
      <w:start w:val="1"/>
      <w:numFmt w:val="lowerRoman"/>
      <w:lvlText w:val="%6."/>
      <w:lvlJc w:val="right"/>
      <w:pPr>
        <w:ind w:left="3964" w:hanging="180"/>
      </w:pPr>
    </w:lvl>
    <w:lvl w:ilvl="6" w:tplc="040C000F" w:tentative="1">
      <w:start w:val="1"/>
      <w:numFmt w:val="decimal"/>
      <w:lvlText w:val="%7."/>
      <w:lvlJc w:val="left"/>
      <w:pPr>
        <w:ind w:left="4684" w:hanging="360"/>
      </w:pPr>
    </w:lvl>
    <w:lvl w:ilvl="7" w:tplc="040C0019" w:tentative="1">
      <w:start w:val="1"/>
      <w:numFmt w:val="lowerLetter"/>
      <w:lvlText w:val="%8."/>
      <w:lvlJc w:val="left"/>
      <w:pPr>
        <w:ind w:left="5404" w:hanging="360"/>
      </w:pPr>
    </w:lvl>
    <w:lvl w:ilvl="8" w:tplc="040C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 w15:restartNumberingAfterBreak="0">
    <w:nsid w:val="01676AA2"/>
    <w:multiLevelType w:val="hybridMultilevel"/>
    <w:tmpl w:val="369C88F2"/>
    <w:lvl w:ilvl="0" w:tplc="9B1AB89E">
      <w:start w:val="1"/>
      <w:numFmt w:val="decimal"/>
      <w:lvlText w:val="%1."/>
      <w:lvlJc w:val="left"/>
      <w:pPr>
        <w:ind w:left="1637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357" w:hanging="360"/>
      </w:pPr>
    </w:lvl>
    <w:lvl w:ilvl="2" w:tplc="040C001B" w:tentative="1">
      <w:start w:val="1"/>
      <w:numFmt w:val="lowerRoman"/>
      <w:lvlText w:val="%3."/>
      <w:lvlJc w:val="right"/>
      <w:pPr>
        <w:ind w:left="3077" w:hanging="180"/>
      </w:pPr>
    </w:lvl>
    <w:lvl w:ilvl="3" w:tplc="040C000F" w:tentative="1">
      <w:start w:val="1"/>
      <w:numFmt w:val="decimal"/>
      <w:lvlText w:val="%4."/>
      <w:lvlJc w:val="left"/>
      <w:pPr>
        <w:ind w:left="3797" w:hanging="360"/>
      </w:pPr>
    </w:lvl>
    <w:lvl w:ilvl="4" w:tplc="040C0019" w:tentative="1">
      <w:start w:val="1"/>
      <w:numFmt w:val="lowerLetter"/>
      <w:lvlText w:val="%5."/>
      <w:lvlJc w:val="left"/>
      <w:pPr>
        <w:ind w:left="4517" w:hanging="360"/>
      </w:pPr>
    </w:lvl>
    <w:lvl w:ilvl="5" w:tplc="040C001B" w:tentative="1">
      <w:start w:val="1"/>
      <w:numFmt w:val="lowerRoman"/>
      <w:lvlText w:val="%6."/>
      <w:lvlJc w:val="right"/>
      <w:pPr>
        <w:ind w:left="5237" w:hanging="180"/>
      </w:pPr>
    </w:lvl>
    <w:lvl w:ilvl="6" w:tplc="040C000F" w:tentative="1">
      <w:start w:val="1"/>
      <w:numFmt w:val="decimal"/>
      <w:lvlText w:val="%7."/>
      <w:lvlJc w:val="left"/>
      <w:pPr>
        <w:ind w:left="5957" w:hanging="360"/>
      </w:pPr>
    </w:lvl>
    <w:lvl w:ilvl="7" w:tplc="040C0019" w:tentative="1">
      <w:start w:val="1"/>
      <w:numFmt w:val="lowerLetter"/>
      <w:lvlText w:val="%8."/>
      <w:lvlJc w:val="left"/>
      <w:pPr>
        <w:ind w:left="6677" w:hanging="360"/>
      </w:pPr>
    </w:lvl>
    <w:lvl w:ilvl="8" w:tplc="040C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1AD7EB1"/>
    <w:multiLevelType w:val="hybridMultilevel"/>
    <w:tmpl w:val="01AED3FE"/>
    <w:lvl w:ilvl="0" w:tplc="B25C29CC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73" w:hanging="360"/>
      </w:pPr>
    </w:lvl>
    <w:lvl w:ilvl="2" w:tplc="040C001B" w:tentative="1">
      <w:start w:val="1"/>
      <w:numFmt w:val="lowerRoman"/>
      <w:lvlText w:val="%3."/>
      <w:lvlJc w:val="right"/>
      <w:pPr>
        <w:ind w:left="2193" w:hanging="180"/>
      </w:pPr>
    </w:lvl>
    <w:lvl w:ilvl="3" w:tplc="040C000F" w:tentative="1">
      <w:start w:val="1"/>
      <w:numFmt w:val="decimal"/>
      <w:lvlText w:val="%4."/>
      <w:lvlJc w:val="left"/>
      <w:pPr>
        <w:ind w:left="2913" w:hanging="360"/>
      </w:pPr>
    </w:lvl>
    <w:lvl w:ilvl="4" w:tplc="040C0019" w:tentative="1">
      <w:start w:val="1"/>
      <w:numFmt w:val="lowerLetter"/>
      <w:lvlText w:val="%5."/>
      <w:lvlJc w:val="left"/>
      <w:pPr>
        <w:ind w:left="3633" w:hanging="360"/>
      </w:pPr>
    </w:lvl>
    <w:lvl w:ilvl="5" w:tplc="040C001B" w:tentative="1">
      <w:start w:val="1"/>
      <w:numFmt w:val="lowerRoman"/>
      <w:lvlText w:val="%6."/>
      <w:lvlJc w:val="right"/>
      <w:pPr>
        <w:ind w:left="4353" w:hanging="180"/>
      </w:pPr>
    </w:lvl>
    <w:lvl w:ilvl="6" w:tplc="040C000F" w:tentative="1">
      <w:start w:val="1"/>
      <w:numFmt w:val="decimal"/>
      <w:lvlText w:val="%7."/>
      <w:lvlJc w:val="left"/>
      <w:pPr>
        <w:ind w:left="5073" w:hanging="360"/>
      </w:pPr>
    </w:lvl>
    <w:lvl w:ilvl="7" w:tplc="040C0019" w:tentative="1">
      <w:start w:val="1"/>
      <w:numFmt w:val="lowerLetter"/>
      <w:lvlText w:val="%8."/>
      <w:lvlJc w:val="left"/>
      <w:pPr>
        <w:ind w:left="5793" w:hanging="360"/>
      </w:pPr>
    </w:lvl>
    <w:lvl w:ilvl="8" w:tplc="040C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02F46AAB"/>
    <w:multiLevelType w:val="hybridMultilevel"/>
    <w:tmpl w:val="C3B8033A"/>
    <w:lvl w:ilvl="0" w:tplc="3B42CF48">
      <w:numFmt w:val="bullet"/>
      <w:lvlText w:val=""/>
      <w:lvlJc w:val="left"/>
      <w:pPr>
        <w:ind w:left="1987" w:hanging="358"/>
      </w:pPr>
      <w:rPr>
        <w:rFonts w:ascii="Symbol" w:eastAsia="Symbol" w:hAnsi="Symbol" w:cs="Symbol" w:hint="default"/>
        <w:spacing w:val="0"/>
        <w:w w:val="100"/>
        <w:lang w:val="fr-FR" w:eastAsia="en-US" w:bidi="ar-SA"/>
      </w:rPr>
    </w:lvl>
    <w:lvl w:ilvl="1" w:tplc="91528306">
      <w:numFmt w:val="bullet"/>
      <w:lvlText w:val="•"/>
      <w:lvlJc w:val="left"/>
      <w:pPr>
        <w:ind w:left="2887" w:hanging="358"/>
      </w:pPr>
      <w:rPr>
        <w:rFonts w:hint="default"/>
        <w:lang w:val="fr-FR" w:eastAsia="en-US" w:bidi="ar-SA"/>
      </w:rPr>
    </w:lvl>
    <w:lvl w:ilvl="2" w:tplc="26AE4102">
      <w:numFmt w:val="bullet"/>
      <w:lvlText w:val="•"/>
      <w:lvlJc w:val="left"/>
      <w:pPr>
        <w:ind w:left="3795" w:hanging="358"/>
      </w:pPr>
      <w:rPr>
        <w:rFonts w:hint="default"/>
        <w:lang w:val="fr-FR" w:eastAsia="en-US" w:bidi="ar-SA"/>
      </w:rPr>
    </w:lvl>
    <w:lvl w:ilvl="3" w:tplc="5936F406">
      <w:numFmt w:val="bullet"/>
      <w:lvlText w:val="•"/>
      <w:lvlJc w:val="left"/>
      <w:pPr>
        <w:ind w:left="4702" w:hanging="358"/>
      </w:pPr>
      <w:rPr>
        <w:rFonts w:hint="default"/>
        <w:lang w:val="fr-FR" w:eastAsia="en-US" w:bidi="ar-SA"/>
      </w:rPr>
    </w:lvl>
    <w:lvl w:ilvl="4" w:tplc="4E104776">
      <w:numFmt w:val="bullet"/>
      <w:lvlText w:val="•"/>
      <w:lvlJc w:val="left"/>
      <w:pPr>
        <w:ind w:left="5610" w:hanging="358"/>
      </w:pPr>
      <w:rPr>
        <w:rFonts w:hint="default"/>
        <w:lang w:val="fr-FR" w:eastAsia="en-US" w:bidi="ar-SA"/>
      </w:rPr>
    </w:lvl>
    <w:lvl w:ilvl="5" w:tplc="DC2071BC">
      <w:numFmt w:val="bullet"/>
      <w:lvlText w:val="•"/>
      <w:lvlJc w:val="left"/>
      <w:pPr>
        <w:ind w:left="6518" w:hanging="358"/>
      </w:pPr>
      <w:rPr>
        <w:rFonts w:hint="default"/>
        <w:lang w:val="fr-FR" w:eastAsia="en-US" w:bidi="ar-SA"/>
      </w:rPr>
    </w:lvl>
    <w:lvl w:ilvl="6" w:tplc="A48AB3AC">
      <w:numFmt w:val="bullet"/>
      <w:lvlText w:val="•"/>
      <w:lvlJc w:val="left"/>
      <w:pPr>
        <w:ind w:left="7425" w:hanging="358"/>
      </w:pPr>
      <w:rPr>
        <w:rFonts w:hint="default"/>
        <w:lang w:val="fr-FR" w:eastAsia="en-US" w:bidi="ar-SA"/>
      </w:rPr>
    </w:lvl>
    <w:lvl w:ilvl="7" w:tplc="54909E7E">
      <w:numFmt w:val="bullet"/>
      <w:lvlText w:val="•"/>
      <w:lvlJc w:val="left"/>
      <w:pPr>
        <w:ind w:left="8333" w:hanging="358"/>
      </w:pPr>
      <w:rPr>
        <w:rFonts w:hint="default"/>
        <w:lang w:val="fr-FR" w:eastAsia="en-US" w:bidi="ar-SA"/>
      </w:rPr>
    </w:lvl>
    <w:lvl w:ilvl="8" w:tplc="AD6EFB86">
      <w:numFmt w:val="bullet"/>
      <w:lvlText w:val="•"/>
      <w:lvlJc w:val="left"/>
      <w:pPr>
        <w:ind w:left="9241" w:hanging="358"/>
      </w:pPr>
      <w:rPr>
        <w:rFonts w:hint="default"/>
        <w:lang w:val="fr-FR" w:eastAsia="en-US" w:bidi="ar-SA"/>
      </w:rPr>
    </w:lvl>
  </w:abstractNum>
  <w:abstractNum w:abstractNumId="4" w15:restartNumberingAfterBreak="0">
    <w:nsid w:val="0B236BE9"/>
    <w:multiLevelType w:val="hybridMultilevel"/>
    <w:tmpl w:val="4EB020E4"/>
    <w:lvl w:ilvl="0" w:tplc="22F8F82C">
      <w:start w:val="3"/>
      <w:numFmt w:val="decimal"/>
      <w:lvlText w:val="%1."/>
      <w:lvlJc w:val="left"/>
      <w:pPr>
        <w:ind w:left="1754" w:hanging="360"/>
      </w:pPr>
      <w:rPr>
        <w:rFonts w:ascii="Arial MT" w:hAnsi="Arial MT" w:hint="default"/>
      </w:rPr>
    </w:lvl>
    <w:lvl w:ilvl="1" w:tplc="040C0019" w:tentative="1">
      <w:start w:val="1"/>
      <w:numFmt w:val="lowerLetter"/>
      <w:lvlText w:val="%2."/>
      <w:lvlJc w:val="left"/>
      <w:pPr>
        <w:ind w:left="2474" w:hanging="360"/>
      </w:pPr>
    </w:lvl>
    <w:lvl w:ilvl="2" w:tplc="040C001B" w:tentative="1">
      <w:start w:val="1"/>
      <w:numFmt w:val="lowerRoman"/>
      <w:lvlText w:val="%3."/>
      <w:lvlJc w:val="right"/>
      <w:pPr>
        <w:ind w:left="3194" w:hanging="180"/>
      </w:pPr>
    </w:lvl>
    <w:lvl w:ilvl="3" w:tplc="040C000F" w:tentative="1">
      <w:start w:val="1"/>
      <w:numFmt w:val="decimal"/>
      <w:lvlText w:val="%4."/>
      <w:lvlJc w:val="left"/>
      <w:pPr>
        <w:ind w:left="3914" w:hanging="360"/>
      </w:pPr>
    </w:lvl>
    <w:lvl w:ilvl="4" w:tplc="040C0019" w:tentative="1">
      <w:start w:val="1"/>
      <w:numFmt w:val="lowerLetter"/>
      <w:lvlText w:val="%5."/>
      <w:lvlJc w:val="left"/>
      <w:pPr>
        <w:ind w:left="4634" w:hanging="360"/>
      </w:pPr>
    </w:lvl>
    <w:lvl w:ilvl="5" w:tplc="040C001B" w:tentative="1">
      <w:start w:val="1"/>
      <w:numFmt w:val="lowerRoman"/>
      <w:lvlText w:val="%6."/>
      <w:lvlJc w:val="right"/>
      <w:pPr>
        <w:ind w:left="5354" w:hanging="180"/>
      </w:pPr>
    </w:lvl>
    <w:lvl w:ilvl="6" w:tplc="040C000F" w:tentative="1">
      <w:start w:val="1"/>
      <w:numFmt w:val="decimal"/>
      <w:lvlText w:val="%7."/>
      <w:lvlJc w:val="left"/>
      <w:pPr>
        <w:ind w:left="6074" w:hanging="360"/>
      </w:pPr>
    </w:lvl>
    <w:lvl w:ilvl="7" w:tplc="040C0019" w:tentative="1">
      <w:start w:val="1"/>
      <w:numFmt w:val="lowerLetter"/>
      <w:lvlText w:val="%8."/>
      <w:lvlJc w:val="left"/>
      <w:pPr>
        <w:ind w:left="6794" w:hanging="360"/>
      </w:pPr>
    </w:lvl>
    <w:lvl w:ilvl="8" w:tplc="040C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5" w15:restartNumberingAfterBreak="0">
    <w:nsid w:val="1332189B"/>
    <w:multiLevelType w:val="hybridMultilevel"/>
    <w:tmpl w:val="9BA81F52"/>
    <w:lvl w:ilvl="0" w:tplc="1FD0F50E">
      <w:start w:val="1"/>
      <w:numFmt w:val="decimal"/>
      <w:lvlText w:val="%1."/>
      <w:lvlJc w:val="left"/>
      <w:pPr>
        <w:ind w:left="81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3" w:hanging="360"/>
      </w:pPr>
    </w:lvl>
    <w:lvl w:ilvl="2" w:tplc="040C001B" w:tentative="1">
      <w:start w:val="1"/>
      <w:numFmt w:val="lowerRoman"/>
      <w:lvlText w:val="%3."/>
      <w:lvlJc w:val="right"/>
      <w:pPr>
        <w:ind w:left="2253" w:hanging="180"/>
      </w:pPr>
    </w:lvl>
    <w:lvl w:ilvl="3" w:tplc="040C000F" w:tentative="1">
      <w:start w:val="1"/>
      <w:numFmt w:val="decimal"/>
      <w:lvlText w:val="%4."/>
      <w:lvlJc w:val="left"/>
      <w:pPr>
        <w:ind w:left="2973" w:hanging="360"/>
      </w:pPr>
    </w:lvl>
    <w:lvl w:ilvl="4" w:tplc="040C0019" w:tentative="1">
      <w:start w:val="1"/>
      <w:numFmt w:val="lowerLetter"/>
      <w:lvlText w:val="%5."/>
      <w:lvlJc w:val="left"/>
      <w:pPr>
        <w:ind w:left="3693" w:hanging="360"/>
      </w:pPr>
    </w:lvl>
    <w:lvl w:ilvl="5" w:tplc="040C001B" w:tentative="1">
      <w:start w:val="1"/>
      <w:numFmt w:val="lowerRoman"/>
      <w:lvlText w:val="%6."/>
      <w:lvlJc w:val="right"/>
      <w:pPr>
        <w:ind w:left="4413" w:hanging="180"/>
      </w:pPr>
    </w:lvl>
    <w:lvl w:ilvl="6" w:tplc="040C000F" w:tentative="1">
      <w:start w:val="1"/>
      <w:numFmt w:val="decimal"/>
      <w:lvlText w:val="%7."/>
      <w:lvlJc w:val="left"/>
      <w:pPr>
        <w:ind w:left="5133" w:hanging="360"/>
      </w:pPr>
    </w:lvl>
    <w:lvl w:ilvl="7" w:tplc="040C0019" w:tentative="1">
      <w:start w:val="1"/>
      <w:numFmt w:val="lowerLetter"/>
      <w:lvlText w:val="%8."/>
      <w:lvlJc w:val="left"/>
      <w:pPr>
        <w:ind w:left="5853" w:hanging="360"/>
      </w:pPr>
    </w:lvl>
    <w:lvl w:ilvl="8" w:tplc="040C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6" w15:restartNumberingAfterBreak="0">
    <w:nsid w:val="1840763C"/>
    <w:multiLevelType w:val="multilevel"/>
    <w:tmpl w:val="7706B5DA"/>
    <w:lvl w:ilvl="0">
      <w:start w:val="6"/>
      <w:numFmt w:val="decimal"/>
      <w:lvlText w:val="%1"/>
      <w:lvlJc w:val="left"/>
      <w:pPr>
        <w:ind w:left="1726" w:hanging="332"/>
        <w:jc w:val="left"/>
      </w:pPr>
      <w:rPr>
        <w:rFonts w:hint="default"/>
        <w:lang w:val="fr-FR" w:eastAsia="en-US" w:bidi="ar-SA"/>
      </w:rPr>
    </w:lvl>
    <w:lvl w:ilvl="1">
      <w:start w:val="3"/>
      <w:numFmt w:val="decimal"/>
      <w:lvlText w:val="%1.%2"/>
      <w:lvlJc w:val="left"/>
      <w:pPr>
        <w:ind w:left="1726" w:hanging="33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3587" w:hanging="332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520" w:hanging="332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454" w:hanging="33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388" w:hanging="33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321" w:hanging="33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8255" w:hanging="33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9189" w:hanging="332"/>
      </w:pPr>
      <w:rPr>
        <w:rFonts w:hint="default"/>
        <w:lang w:val="fr-FR" w:eastAsia="en-US" w:bidi="ar-SA"/>
      </w:rPr>
    </w:lvl>
  </w:abstractNum>
  <w:abstractNum w:abstractNumId="7" w15:restartNumberingAfterBreak="0">
    <w:nsid w:val="1C785F1D"/>
    <w:multiLevelType w:val="multilevel"/>
    <w:tmpl w:val="3E0A87AA"/>
    <w:lvl w:ilvl="0">
      <w:start w:val="1"/>
      <w:numFmt w:val="decimal"/>
      <w:lvlText w:val="%1"/>
      <w:lvlJc w:val="left"/>
      <w:pPr>
        <w:ind w:left="1560" w:hanging="167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>
      <w:start w:val="1"/>
      <w:numFmt w:val="decimal"/>
      <w:lvlText w:val="%1-%2"/>
      <w:lvlJc w:val="left"/>
      <w:pPr>
        <w:ind w:left="1593" w:hanging="600"/>
        <w:jc w:val="right"/>
      </w:pPr>
      <w:rPr>
        <w:rFonts w:hint="default"/>
        <w:spacing w:val="-1"/>
        <w:w w:val="99"/>
        <w:lang w:val="fr-FR" w:eastAsia="en-US" w:bidi="ar-SA"/>
      </w:rPr>
    </w:lvl>
    <w:lvl w:ilvl="2">
      <w:numFmt w:val="bullet"/>
      <w:lvlText w:val="•"/>
      <w:lvlJc w:val="left"/>
      <w:pPr>
        <w:ind w:left="2650" w:hanging="60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01" w:hanging="60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52" w:hanging="60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02" w:hanging="60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53" w:hanging="60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04" w:hanging="60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54" w:hanging="600"/>
      </w:pPr>
      <w:rPr>
        <w:rFonts w:hint="default"/>
        <w:lang w:val="fr-FR" w:eastAsia="en-US" w:bidi="ar-SA"/>
      </w:rPr>
    </w:lvl>
  </w:abstractNum>
  <w:abstractNum w:abstractNumId="8" w15:restartNumberingAfterBreak="0">
    <w:nsid w:val="24A0575E"/>
    <w:multiLevelType w:val="hybridMultilevel"/>
    <w:tmpl w:val="73E69ECC"/>
    <w:lvl w:ilvl="0" w:tplc="E43C6CA6">
      <w:start w:val="1"/>
      <w:numFmt w:val="decimal"/>
      <w:lvlText w:val="%1."/>
      <w:lvlJc w:val="left"/>
      <w:pPr>
        <w:ind w:left="1754" w:hanging="360"/>
      </w:pPr>
      <w:rPr>
        <w:rFonts w:ascii="Arial MT" w:hAnsi="Arial MT" w:hint="default"/>
      </w:rPr>
    </w:lvl>
    <w:lvl w:ilvl="1" w:tplc="040C0019" w:tentative="1">
      <w:start w:val="1"/>
      <w:numFmt w:val="lowerLetter"/>
      <w:lvlText w:val="%2."/>
      <w:lvlJc w:val="left"/>
      <w:pPr>
        <w:ind w:left="2474" w:hanging="360"/>
      </w:pPr>
    </w:lvl>
    <w:lvl w:ilvl="2" w:tplc="040C001B" w:tentative="1">
      <w:start w:val="1"/>
      <w:numFmt w:val="lowerRoman"/>
      <w:lvlText w:val="%3."/>
      <w:lvlJc w:val="right"/>
      <w:pPr>
        <w:ind w:left="3194" w:hanging="180"/>
      </w:pPr>
    </w:lvl>
    <w:lvl w:ilvl="3" w:tplc="040C000F" w:tentative="1">
      <w:start w:val="1"/>
      <w:numFmt w:val="decimal"/>
      <w:lvlText w:val="%4."/>
      <w:lvlJc w:val="left"/>
      <w:pPr>
        <w:ind w:left="3914" w:hanging="360"/>
      </w:pPr>
    </w:lvl>
    <w:lvl w:ilvl="4" w:tplc="040C0019" w:tentative="1">
      <w:start w:val="1"/>
      <w:numFmt w:val="lowerLetter"/>
      <w:lvlText w:val="%5."/>
      <w:lvlJc w:val="left"/>
      <w:pPr>
        <w:ind w:left="4634" w:hanging="360"/>
      </w:pPr>
    </w:lvl>
    <w:lvl w:ilvl="5" w:tplc="040C001B" w:tentative="1">
      <w:start w:val="1"/>
      <w:numFmt w:val="lowerRoman"/>
      <w:lvlText w:val="%6."/>
      <w:lvlJc w:val="right"/>
      <w:pPr>
        <w:ind w:left="5354" w:hanging="180"/>
      </w:pPr>
    </w:lvl>
    <w:lvl w:ilvl="6" w:tplc="040C000F" w:tentative="1">
      <w:start w:val="1"/>
      <w:numFmt w:val="decimal"/>
      <w:lvlText w:val="%7."/>
      <w:lvlJc w:val="left"/>
      <w:pPr>
        <w:ind w:left="6074" w:hanging="360"/>
      </w:pPr>
    </w:lvl>
    <w:lvl w:ilvl="7" w:tplc="040C0019" w:tentative="1">
      <w:start w:val="1"/>
      <w:numFmt w:val="lowerLetter"/>
      <w:lvlText w:val="%8."/>
      <w:lvlJc w:val="left"/>
      <w:pPr>
        <w:ind w:left="6794" w:hanging="360"/>
      </w:pPr>
    </w:lvl>
    <w:lvl w:ilvl="8" w:tplc="040C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9" w15:restartNumberingAfterBreak="0">
    <w:nsid w:val="2C7006A1"/>
    <w:multiLevelType w:val="multilevel"/>
    <w:tmpl w:val="10D891C0"/>
    <w:lvl w:ilvl="0">
      <w:start w:val="6"/>
      <w:numFmt w:val="decimal"/>
      <w:lvlText w:val="%1"/>
      <w:lvlJc w:val="left"/>
      <w:pPr>
        <w:ind w:left="1726" w:hanging="332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726" w:hanging="33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3587" w:hanging="332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520" w:hanging="332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454" w:hanging="33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388" w:hanging="33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321" w:hanging="33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8255" w:hanging="33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9189" w:hanging="332"/>
      </w:pPr>
      <w:rPr>
        <w:rFonts w:hint="default"/>
        <w:lang w:val="fr-FR" w:eastAsia="en-US" w:bidi="ar-SA"/>
      </w:rPr>
    </w:lvl>
  </w:abstractNum>
  <w:abstractNum w:abstractNumId="10" w15:restartNumberingAfterBreak="0">
    <w:nsid w:val="3A8E0DE5"/>
    <w:multiLevelType w:val="multilevel"/>
    <w:tmpl w:val="6B04DC38"/>
    <w:lvl w:ilvl="0">
      <w:start w:val="3"/>
      <w:numFmt w:val="decimal"/>
      <w:lvlText w:val="%1"/>
      <w:lvlJc w:val="left"/>
      <w:pPr>
        <w:ind w:left="1341" w:hanging="349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-%2"/>
      <w:lvlJc w:val="left"/>
      <w:pPr>
        <w:ind w:left="1341" w:hanging="349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2"/>
        <w:szCs w:val="22"/>
        <w:u w:val="single" w:color="000000"/>
        <w:lang w:val="fr-FR" w:eastAsia="en-US" w:bidi="ar-SA"/>
      </w:rPr>
    </w:lvl>
    <w:lvl w:ilvl="2">
      <w:numFmt w:val="bullet"/>
      <w:lvlText w:val=""/>
      <w:lvlJc w:val="left"/>
      <w:pPr>
        <w:ind w:left="171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3">
      <w:numFmt w:val="bullet"/>
      <w:lvlText w:val="•"/>
      <w:lvlJc w:val="left"/>
      <w:pPr>
        <w:ind w:left="3794" w:hanging="34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32" w:hanging="34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69" w:hanging="34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06" w:hanging="34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44" w:hanging="34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81" w:hanging="348"/>
      </w:pPr>
      <w:rPr>
        <w:rFonts w:hint="default"/>
        <w:lang w:val="fr-FR" w:eastAsia="en-US" w:bidi="ar-SA"/>
      </w:rPr>
    </w:lvl>
  </w:abstractNum>
  <w:abstractNum w:abstractNumId="11" w15:restartNumberingAfterBreak="0">
    <w:nsid w:val="40106612"/>
    <w:multiLevelType w:val="hybridMultilevel"/>
    <w:tmpl w:val="149AD388"/>
    <w:lvl w:ilvl="0" w:tplc="C2AA6DF2">
      <w:numFmt w:val="bullet"/>
      <w:lvlText w:val=""/>
      <w:lvlJc w:val="left"/>
      <w:pPr>
        <w:ind w:left="180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61381528">
      <w:numFmt w:val="bullet"/>
      <w:lvlText w:val="•"/>
      <w:lvlJc w:val="left"/>
      <w:pPr>
        <w:ind w:left="2726" w:hanging="281"/>
      </w:pPr>
      <w:rPr>
        <w:rFonts w:hint="default"/>
        <w:lang w:val="fr-FR" w:eastAsia="en-US" w:bidi="ar-SA"/>
      </w:rPr>
    </w:lvl>
    <w:lvl w:ilvl="2" w:tplc="0676431A">
      <w:numFmt w:val="bullet"/>
      <w:lvlText w:val="•"/>
      <w:lvlJc w:val="left"/>
      <w:pPr>
        <w:ind w:left="3654" w:hanging="281"/>
      </w:pPr>
      <w:rPr>
        <w:rFonts w:hint="default"/>
        <w:lang w:val="fr-FR" w:eastAsia="en-US" w:bidi="ar-SA"/>
      </w:rPr>
    </w:lvl>
    <w:lvl w:ilvl="3" w:tplc="93DC0894">
      <w:numFmt w:val="bullet"/>
      <w:lvlText w:val="•"/>
      <w:lvlJc w:val="left"/>
      <w:pPr>
        <w:ind w:left="4581" w:hanging="281"/>
      </w:pPr>
      <w:rPr>
        <w:rFonts w:hint="default"/>
        <w:lang w:val="fr-FR" w:eastAsia="en-US" w:bidi="ar-SA"/>
      </w:rPr>
    </w:lvl>
    <w:lvl w:ilvl="4" w:tplc="78AE43BC">
      <w:numFmt w:val="bullet"/>
      <w:lvlText w:val="•"/>
      <w:lvlJc w:val="left"/>
      <w:pPr>
        <w:ind w:left="5509" w:hanging="281"/>
      </w:pPr>
      <w:rPr>
        <w:rFonts w:hint="default"/>
        <w:lang w:val="fr-FR" w:eastAsia="en-US" w:bidi="ar-SA"/>
      </w:rPr>
    </w:lvl>
    <w:lvl w:ilvl="5" w:tplc="0CFEB6F6">
      <w:numFmt w:val="bullet"/>
      <w:lvlText w:val="•"/>
      <w:lvlJc w:val="left"/>
      <w:pPr>
        <w:ind w:left="6437" w:hanging="281"/>
      </w:pPr>
      <w:rPr>
        <w:rFonts w:hint="default"/>
        <w:lang w:val="fr-FR" w:eastAsia="en-US" w:bidi="ar-SA"/>
      </w:rPr>
    </w:lvl>
    <w:lvl w:ilvl="6" w:tplc="6AFEFDC6">
      <w:numFmt w:val="bullet"/>
      <w:lvlText w:val="•"/>
      <w:lvlJc w:val="left"/>
      <w:pPr>
        <w:ind w:left="7364" w:hanging="281"/>
      </w:pPr>
      <w:rPr>
        <w:rFonts w:hint="default"/>
        <w:lang w:val="fr-FR" w:eastAsia="en-US" w:bidi="ar-SA"/>
      </w:rPr>
    </w:lvl>
    <w:lvl w:ilvl="7" w:tplc="370C5424">
      <w:numFmt w:val="bullet"/>
      <w:lvlText w:val="•"/>
      <w:lvlJc w:val="left"/>
      <w:pPr>
        <w:ind w:left="8292" w:hanging="281"/>
      </w:pPr>
      <w:rPr>
        <w:rFonts w:hint="default"/>
        <w:lang w:val="fr-FR" w:eastAsia="en-US" w:bidi="ar-SA"/>
      </w:rPr>
    </w:lvl>
    <w:lvl w:ilvl="8" w:tplc="830E4218">
      <w:numFmt w:val="bullet"/>
      <w:lvlText w:val="•"/>
      <w:lvlJc w:val="left"/>
      <w:pPr>
        <w:ind w:left="9220" w:hanging="281"/>
      </w:pPr>
      <w:rPr>
        <w:rFonts w:hint="default"/>
        <w:lang w:val="fr-FR" w:eastAsia="en-US" w:bidi="ar-SA"/>
      </w:rPr>
    </w:lvl>
  </w:abstractNum>
  <w:abstractNum w:abstractNumId="12" w15:restartNumberingAfterBreak="0">
    <w:nsid w:val="5BD96037"/>
    <w:multiLevelType w:val="multilevel"/>
    <w:tmpl w:val="A8BE11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 w15:restartNumberingAfterBreak="0">
    <w:nsid w:val="62D41E38"/>
    <w:multiLevelType w:val="hybridMultilevel"/>
    <w:tmpl w:val="DFB81490"/>
    <w:lvl w:ilvl="0" w:tplc="4060F3D6">
      <w:start w:val="5"/>
      <w:numFmt w:val="bullet"/>
      <w:lvlText w:val="-"/>
      <w:lvlJc w:val="left"/>
      <w:pPr>
        <w:ind w:left="1353" w:hanging="360"/>
      </w:pPr>
      <w:rPr>
        <w:rFonts w:ascii="Arial MT" w:eastAsia="Arial MT" w:hAnsi="Arial MT" w:cs="Arial MT" w:hint="default"/>
      </w:rPr>
    </w:lvl>
    <w:lvl w:ilvl="1" w:tplc="040C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6BE57C45"/>
    <w:multiLevelType w:val="multilevel"/>
    <w:tmpl w:val="7674C4A0"/>
    <w:lvl w:ilvl="0">
      <w:start w:val="4"/>
      <w:numFmt w:val="decimal"/>
      <w:lvlText w:val="%1"/>
      <w:lvlJc w:val="left"/>
      <w:pPr>
        <w:ind w:left="1195" w:hanging="20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752" w:hanging="33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>
      <w:numFmt w:val="bullet"/>
      <w:lvlText w:val=""/>
      <w:lvlJc w:val="left"/>
      <w:pPr>
        <w:ind w:left="149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3">
      <w:numFmt w:val="bullet"/>
      <w:lvlText w:val="•"/>
      <w:lvlJc w:val="left"/>
      <w:pPr>
        <w:ind w:left="2922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84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246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7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32" w:hanging="360"/>
      </w:pPr>
      <w:rPr>
        <w:rFonts w:hint="default"/>
        <w:lang w:val="fr-FR" w:eastAsia="en-US" w:bidi="ar-SA"/>
      </w:rPr>
    </w:lvl>
  </w:abstractNum>
  <w:abstractNum w:abstractNumId="15" w15:restartNumberingAfterBreak="0">
    <w:nsid w:val="747C0EF0"/>
    <w:multiLevelType w:val="multilevel"/>
    <w:tmpl w:val="91B8D426"/>
    <w:lvl w:ilvl="0">
      <w:start w:val="1"/>
      <w:numFmt w:val="decimal"/>
      <w:lvlText w:val="%1"/>
      <w:lvlJc w:val="left"/>
      <w:pPr>
        <w:ind w:left="1195" w:hanging="202"/>
        <w:jc w:val="right"/>
      </w:pPr>
      <w:rPr>
        <w:rFonts w:hint="default"/>
        <w:spacing w:val="0"/>
        <w:w w:val="84"/>
        <w:u w:val="single" w:color="000000"/>
        <w:lang w:val="fr-FR" w:eastAsia="en-US" w:bidi="ar-SA"/>
      </w:rPr>
    </w:lvl>
    <w:lvl w:ilvl="1">
      <w:start w:val="1"/>
      <w:numFmt w:val="decimal"/>
      <w:lvlText w:val="%1-%2"/>
      <w:lvlJc w:val="left"/>
      <w:pPr>
        <w:ind w:left="1353" w:hanging="360"/>
        <w:jc w:val="left"/>
      </w:pPr>
      <w:rPr>
        <w:rFonts w:hint="default"/>
        <w:spacing w:val="-1"/>
        <w:w w:val="93"/>
        <w:lang w:val="fr-FR" w:eastAsia="en-US" w:bidi="ar-SA"/>
      </w:rPr>
    </w:lvl>
    <w:lvl w:ilvl="2">
      <w:numFmt w:val="bullet"/>
      <w:lvlText w:val="•"/>
      <w:lvlJc w:val="left"/>
      <w:pPr>
        <w:ind w:left="2437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514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92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669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6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24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01" w:hanging="360"/>
      </w:pPr>
      <w:rPr>
        <w:rFonts w:hint="default"/>
        <w:lang w:val="fr-FR" w:eastAsia="en-US" w:bidi="ar-SA"/>
      </w:r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3"/>
  </w:num>
  <w:num w:numId="5">
    <w:abstractNumId w:val="15"/>
  </w:num>
  <w:num w:numId="6">
    <w:abstractNumId w:val="6"/>
  </w:num>
  <w:num w:numId="7">
    <w:abstractNumId w:val="9"/>
  </w:num>
  <w:num w:numId="8">
    <w:abstractNumId w:val="7"/>
  </w:num>
  <w:num w:numId="9">
    <w:abstractNumId w:val="4"/>
  </w:num>
  <w:num w:numId="10">
    <w:abstractNumId w:val="8"/>
  </w:num>
  <w:num w:numId="11">
    <w:abstractNumId w:val="13"/>
  </w:num>
  <w:num w:numId="12">
    <w:abstractNumId w:val="5"/>
  </w:num>
  <w:num w:numId="13">
    <w:abstractNumId w:val="1"/>
  </w:num>
  <w:num w:numId="14">
    <w:abstractNumId w:val="2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C38"/>
    <w:rsid w:val="00085CAE"/>
    <w:rsid w:val="0013416A"/>
    <w:rsid w:val="001E431E"/>
    <w:rsid w:val="002A611D"/>
    <w:rsid w:val="00350479"/>
    <w:rsid w:val="00494CE8"/>
    <w:rsid w:val="0053088A"/>
    <w:rsid w:val="00586B31"/>
    <w:rsid w:val="006525C0"/>
    <w:rsid w:val="00672DAA"/>
    <w:rsid w:val="00686C38"/>
    <w:rsid w:val="00751E04"/>
    <w:rsid w:val="007619BC"/>
    <w:rsid w:val="00771BCC"/>
    <w:rsid w:val="007B746A"/>
    <w:rsid w:val="007E4446"/>
    <w:rsid w:val="00867CA1"/>
    <w:rsid w:val="008A20CF"/>
    <w:rsid w:val="00AD2B83"/>
    <w:rsid w:val="00B6000E"/>
    <w:rsid w:val="00BB35F6"/>
    <w:rsid w:val="00C63A46"/>
    <w:rsid w:val="00DD44B6"/>
    <w:rsid w:val="00EC5A46"/>
    <w:rsid w:val="00ED4040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571C0"/>
  <w15:docId w15:val="{4EEDB1C1-4D3D-46EB-B2A9-221D162F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rsid w:val="007B746A"/>
    <w:pPr>
      <w:ind w:left="720" w:right="282"/>
      <w:outlineLvl w:val="0"/>
    </w:pPr>
    <w:rPr>
      <w:rFonts w:ascii="Arial" w:eastAsia="Arial" w:hAnsi="Arial" w:cs="Arial"/>
      <w:b/>
      <w:bCs/>
      <w:color w:val="1F497D" w:themeColor="text2"/>
      <w:sz w:val="24"/>
      <w:szCs w:val="28"/>
    </w:rPr>
  </w:style>
  <w:style w:type="paragraph" w:styleId="Titre2">
    <w:name w:val="heading 2"/>
    <w:basedOn w:val="Normal"/>
    <w:uiPriority w:val="9"/>
    <w:unhideWhenUsed/>
    <w:qFormat/>
    <w:rsid w:val="007B746A"/>
    <w:pPr>
      <w:ind w:left="720" w:right="283"/>
      <w:outlineLvl w:val="1"/>
    </w:pPr>
    <w:rPr>
      <w:color w:val="365F91" w:themeColor="accent1" w:themeShade="BF"/>
      <w:sz w:val="24"/>
      <w:szCs w:val="28"/>
    </w:rPr>
  </w:style>
  <w:style w:type="paragraph" w:styleId="Titre3">
    <w:name w:val="heading 3"/>
    <w:basedOn w:val="Normal"/>
    <w:uiPriority w:val="9"/>
    <w:unhideWhenUsed/>
    <w:qFormat/>
    <w:pPr>
      <w:ind w:left="283"/>
      <w:outlineLvl w:val="2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Titre4">
    <w:name w:val="heading 4"/>
    <w:basedOn w:val="Normal"/>
    <w:uiPriority w:val="9"/>
    <w:unhideWhenUsed/>
    <w:qFormat/>
    <w:pPr>
      <w:ind w:left="1194"/>
      <w:outlineLvl w:val="3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124"/>
      <w:ind w:left="993" w:hanging="600"/>
    </w:pPr>
    <w:rPr>
      <w:rFonts w:ascii="Arial" w:eastAsia="Arial" w:hAnsi="Arial" w:cs="Arial"/>
      <w:b/>
      <w:bCs/>
      <w:i/>
      <w:iCs/>
      <w:sz w:val="24"/>
      <w:szCs w:val="24"/>
    </w:rPr>
  </w:style>
  <w:style w:type="paragraph" w:styleId="TM2">
    <w:name w:val="toc 2"/>
    <w:basedOn w:val="Normal"/>
    <w:uiPriority w:val="1"/>
    <w:qFormat/>
    <w:pPr>
      <w:spacing w:before="515"/>
      <w:ind w:left="1193"/>
    </w:pPr>
    <w:rPr>
      <w:rFonts w:ascii="Arial" w:eastAsia="Arial" w:hAnsi="Arial" w:cs="Arial"/>
      <w:b/>
      <w:bCs/>
    </w:rPr>
  </w:style>
  <w:style w:type="paragraph" w:styleId="TM3">
    <w:name w:val="toc 3"/>
    <w:basedOn w:val="Normal"/>
    <w:uiPriority w:val="1"/>
    <w:qFormat/>
    <w:pPr>
      <w:spacing w:before="4"/>
      <w:ind w:left="1559" w:hanging="165"/>
    </w:pPr>
    <w:rPr>
      <w:sz w:val="20"/>
      <w:szCs w:val="20"/>
    </w:rPr>
  </w:style>
  <w:style w:type="paragraph" w:styleId="Corpsdetexte">
    <w:name w:val="Body Text"/>
    <w:basedOn w:val="Normal"/>
    <w:uiPriority w:val="1"/>
    <w:qFormat/>
    <w:rsid w:val="00EC5A46"/>
    <w:rPr>
      <w:szCs w:val="24"/>
    </w:rPr>
  </w:style>
  <w:style w:type="paragraph" w:styleId="Titre">
    <w:name w:val="Title"/>
    <w:basedOn w:val="Normal"/>
    <w:uiPriority w:val="10"/>
    <w:qFormat/>
    <w:pPr>
      <w:spacing w:before="1"/>
      <w:ind w:left="281" w:right="282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  <w:pPr>
      <w:ind w:left="1713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771BC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71BCC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71B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71BCC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1520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DESCRIPTIF ELECTRIQUE</vt:lpstr>
    </vt:vector>
  </TitlesOfParts>
  <Company/>
  <LinksUpToDate>false</LinksUpToDate>
  <CharactersWithSpaces>9865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DESCRIPTIF ELECTRIQUE</dc:title>
  <dc:creator>iii</dc:creator>
  <cp:lastModifiedBy>Anthony Piorowicz</cp:lastModifiedBy>
  <cp:revision>13</cp:revision>
  <cp:lastPrinted>2025-11-10T10:28:00Z</cp:lastPrinted>
  <dcterms:created xsi:type="dcterms:W3CDTF">2025-11-10T14:39:00Z</dcterms:created>
  <dcterms:modified xsi:type="dcterms:W3CDTF">2025-11-20T09:34:00Z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2018-10-05T00:00:00Z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2025-11-10T00:00:00Z</vt:filetime>
  </property>
  <property fmtid="{D5CDD505-2E9C-101B-9397-08002B2CF9AE}" pid="5" name="Producer">
    <vt:lpwstr>Microsoft® Word 2013</vt:lpwstr>
  </property>
</Properties>
</file>